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8C" w:rsidRPr="002E1891" w:rsidRDefault="0096628D" w:rsidP="00DD704B">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p>
    <w:p w:rsidR="00D7321D" w:rsidRDefault="00D7321D" w:rsidP="0096628D">
      <w:pPr>
        <w:pStyle w:val="Titolo61"/>
        <w:keepNext/>
        <w:keepLines/>
        <w:shd w:val="clear" w:color="auto" w:fill="auto"/>
        <w:spacing w:before="0" w:line="240" w:lineRule="auto"/>
        <w:jc w:val="left"/>
        <w:rPr>
          <w:rFonts w:asciiTheme="minorHAnsi" w:hAnsiTheme="minorHAnsi"/>
          <w:sz w:val="24"/>
          <w:szCs w:val="24"/>
        </w:rPr>
      </w:pPr>
    </w:p>
    <w:p w:rsidR="0096628D" w:rsidRDefault="0096628D" w:rsidP="0064748E">
      <w:pPr>
        <w:widowControl w:val="0"/>
        <w:suppressAutoHyphens/>
        <w:autoSpaceDE w:val="0"/>
        <w:spacing w:line="200" w:lineRule="exact"/>
        <w:ind w:right="-20"/>
        <w:jc w:val="both"/>
        <w:rPr>
          <w:rFonts w:ascii="Arial" w:hAnsi="Arial" w:cs="Arial"/>
          <w:u w:val="single"/>
          <w:lang w:eastAsia="ar-SA"/>
        </w:rPr>
      </w:pPr>
    </w:p>
    <w:p w:rsidR="00AA69EE" w:rsidRDefault="00AA69EE" w:rsidP="0064748E">
      <w:pPr>
        <w:widowControl w:val="0"/>
        <w:suppressAutoHyphens/>
        <w:autoSpaceDE w:val="0"/>
        <w:spacing w:line="200" w:lineRule="exact"/>
        <w:ind w:right="-20"/>
        <w:jc w:val="both"/>
        <w:rPr>
          <w:rFonts w:ascii="Arial" w:hAnsi="Arial" w:cs="Arial"/>
          <w:u w:val="single"/>
          <w:lang w:eastAsia="ar-SA"/>
        </w:rPr>
      </w:pPr>
    </w:p>
    <w:p w:rsidR="0064748E" w:rsidRDefault="0064748E" w:rsidP="0064748E">
      <w:pPr>
        <w:widowControl w:val="0"/>
        <w:suppressAutoHyphens/>
        <w:autoSpaceDE w:val="0"/>
        <w:spacing w:line="200" w:lineRule="exact"/>
        <w:ind w:right="-20"/>
        <w:jc w:val="both"/>
        <w:rPr>
          <w:rFonts w:ascii="Arial" w:hAnsi="Arial" w:cs="Arial"/>
          <w:b/>
          <w:u w:val="single"/>
          <w:lang w:eastAsia="ar-SA"/>
        </w:rPr>
      </w:pPr>
      <w:r w:rsidRPr="0075397D">
        <w:rPr>
          <w:rFonts w:ascii="Arial" w:hAnsi="Arial" w:cs="Arial"/>
          <w:b/>
          <w:u w:val="single"/>
          <w:lang w:eastAsia="ar-SA"/>
        </w:rPr>
        <w:t>ALLEGATO A (istanza di partecipazione)</w:t>
      </w:r>
    </w:p>
    <w:p w:rsidR="0075397D" w:rsidRPr="0075397D" w:rsidRDefault="0075397D" w:rsidP="0064748E">
      <w:pPr>
        <w:widowControl w:val="0"/>
        <w:suppressAutoHyphens/>
        <w:autoSpaceDE w:val="0"/>
        <w:spacing w:line="200" w:lineRule="exact"/>
        <w:ind w:right="-20"/>
        <w:jc w:val="both"/>
        <w:rPr>
          <w:rFonts w:ascii="Arial" w:hAnsi="Arial" w:cs="Arial"/>
          <w:b/>
          <w:u w:val="single"/>
          <w:lang w:eastAsia="ar-SA"/>
        </w:rPr>
      </w:pPr>
    </w:p>
    <w:p w:rsidR="0064748E" w:rsidRDefault="0064748E" w:rsidP="0064748E">
      <w:pPr>
        <w:autoSpaceDE w:val="0"/>
        <w:ind w:left="6249" w:firstLine="708"/>
        <w:jc w:val="both"/>
        <w:rPr>
          <w:rFonts w:ascii="Arial" w:hAnsi="Arial" w:cs="Arial"/>
          <w:sz w:val="18"/>
          <w:szCs w:val="18"/>
        </w:rPr>
      </w:pPr>
    </w:p>
    <w:p w:rsidR="0064748E" w:rsidRDefault="0064748E" w:rsidP="00C807AE">
      <w:pPr>
        <w:autoSpaceDE w:val="0"/>
        <w:ind w:left="7080" w:firstLine="708"/>
        <w:jc w:val="both"/>
        <w:rPr>
          <w:rFonts w:ascii="Arial" w:hAnsi="Arial" w:cs="Arial"/>
          <w:sz w:val="18"/>
          <w:szCs w:val="18"/>
        </w:rPr>
      </w:pPr>
      <w:r>
        <w:rPr>
          <w:rFonts w:ascii="Arial" w:hAnsi="Arial" w:cs="Arial"/>
          <w:sz w:val="18"/>
          <w:szCs w:val="18"/>
        </w:rPr>
        <w:t>Al Dirigente Scolastico</w:t>
      </w:r>
    </w:p>
    <w:p w:rsidR="0075397D" w:rsidRDefault="0075397D" w:rsidP="00C807AE">
      <w:pPr>
        <w:autoSpaceDE w:val="0"/>
        <w:ind w:left="7080" w:firstLine="708"/>
        <w:jc w:val="both"/>
        <w:rPr>
          <w:rFonts w:ascii="Arial" w:hAnsi="Arial" w:cs="Arial"/>
          <w:sz w:val="18"/>
          <w:szCs w:val="18"/>
        </w:rPr>
      </w:pPr>
      <w:r>
        <w:rPr>
          <w:rFonts w:ascii="Arial" w:hAnsi="Arial" w:cs="Arial"/>
          <w:sz w:val="18"/>
          <w:szCs w:val="18"/>
        </w:rPr>
        <w:t>IC GUASTELLA</w:t>
      </w:r>
    </w:p>
    <w:p w:rsidR="0075397D" w:rsidRDefault="0075397D" w:rsidP="00C807AE">
      <w:pPr>
        <w:autoSpaceDE w:val="0"/>
        <w:ind w:left="7080" w:firstLine="708"/>
        <w:jc w:val="both"/>
        <w:rPr>
          <w:rFonts w:ascii="Arial" w:hAnsi="Arial" w:cs="Arial"/>
          <w:sz w:val="18"/>
          <w:szCs w:val="18"/>
        </w:rPr>
      </w:pPr>
      <w:r>
        <w:rPr>
          <w:rFonts w:ascii="Arial" w:hAnsi="Arial" w:cs="Arial"/>
          <w:sz w:val="18"/>
          <w:szCs w:val="18"/>
        </w:rPr>
        <w:t>CHIARAMONTE GULFI</w:t>
      </w:r>
    </w:p>
    <w:p w:rsidR="00BA37AE" w:rsidRDefault="00BA37AE" w:rsidP="00C807AE">
      <w:pPr>
        <w:autoSpaceDE w:val="0"/>
        <w:ind w:left="7080" w:firstLine="708"/>
        <w:jc w:val="both"/>
        <w:rPr>
          <w:rFonts w:ascii="Arial" w:hAnsi="Arial" w:cs="Arial"/>
          <w:sz w:val="18"/>
          <w:szCs w:val="18"/>
        </w:rPr>
      </w:pPr>
    </w:p>
    <w:p w:rsidR="0064748E" w:rsidRDefault="0064748E" w:rsidP="0064748E">
      <w:pPr>
        <w:autoSpaceDE w:val="0"/>
        <w:ind w:left="5103"/>
        <w:jc w:val="both"/>
        <w:rPr>
          <w:rFonts w:ascii="Arial" w:hAnsi="Arial" w:cs="Arial"/>
        </w:rPr>
      </w:pPr>
    </w:p>
    <w:p w:rsidR="0064748E" w:rsidRDefault="0064748E" w:rsidP="0064748E">
      <w:pPr>
        <w:autoSpaceDE w:val="0"/>
        <w:jc w:val="both"/>
        <w:rPr>
          <w:rFonts w:ascii="Arial" w:hAnsi="Arial" w:cs="Arial"/>
          <w:b/>
          <w:sz w:val="18"/>
          <w:szCs w:val="18"/>
        </w:rPr>
      </w:pPr>
      <w:r w:rsidRPr="00C15050">
        <w:rPr>
          <w:rFonts w:ascii="Arial" w:hAnsi="Arial" w:cs="Arial"/>
          <w:b/>
          <w:sz w:val="18"/>
          <w:szCs w:val="18"/>
        </w:rPr>
        <w:t xml:space="preserve">Domanda di partecipazione alla selezione bando </w:t>
      </w:r>
      <w:r w:rsidR="00F25812" w:rsidRPr="00F25812">
        <w:rPr>
          <w:rFonts w:ascii="Arial" w:hAnsi="Arial" w:cs="Arial"/>
          <w:b/>
          <w:sz w:val="18"/>
          <w:szCs w:val="18"/>
        </w:rPr>
        <w:t xml:space="preserve">per il percorso formativo </w:t>
      </w:r>
    </w:p>
    <w:p w:rsidR="007E242A" w:rsidRPr="00AD30A7" w:rsidRDefault="007E242A" w:rsidP="007E242A">
      <w:pPr>
        <w:autoSpaceDE w:val="0"/>
        <w:autoSpaceDN w:val="0"/>
        <w:adjustRightInd w:val="0"/>
        <w:jc w:val="both"/>
        <w:rPr>
          <w:rStyle w:val="fontstyle21"/>
        </w:rPr>
      </w:pPr>
      <w:r w:rsidRPr="00597920">
        <w:rPr>
          <w:rFonts w:asciiTheme="minorHAnsi" w:hAnsiTheme="minorHAnsi"/>
          <w:b/>
          <w:i/>
        </w:rPr>
        <w:t>Avviso interno per la selezione di</w:t>
      </w:r>
      <w:r>
        <w:rPr>
          <w:rFonts w:asciiTheme="minorHAnsi" w:hAnsiTheme="minorHAnsi"/>
          <w:b/>
          <w:i/>
        </w:rPr>
        <w:t xml:space="preserve"> N. 14 </w:t>
      </w:r>
      <w:r w:rsidRPr="00597920">
        <w:rPr>
          <w:rFonts w:asciiTheme="minorHAnsi" w:hAnsiTheme="minorHAnsi"/>
          <w:b/>
          <w:i/>
        </w:rPr>
        <w:t xml:space="preserve"> figure professionali </w:t>
      </w:r>
      <w:r>
        <w:rPr>
          <w:rFonts w:asciiTheme="minorHAnsi" w:hAnsiTheme="minorHAnsi"/>
          <w:b/>
          <w:i/>
        </w:rPr>
        <w:t>ESPERTO</w:t>
      </w:r>
      <w:r w:rsidRPr="00597920">
        <w:rPr>
          <w:rFonts w:asciiTheme="minorHAnsi" w:hAnsiTheme="minorHAnsi"/>
          <w:b/>
          <w:i/>
        </w:rPr>
        <w:t xml:space="preserve"> da impiegare nell'ambito del progetto</w:t>
      </w:r>
      <w:r w:rsidRPr="00AD30A7">
        <w:rPr>
          <w:rStyle w:val="fontstyle01"/>
        </w:rPr>
        <w:t xml:space="preserve"> Fondi Strutturali Europei – Programma Operativo Nazionale “Per la scuola, competenze e ambienti per</w:t>
      </w:r>
      <w:r w:rsidRPr="00AD30A7">
        <w:rPr>
          <w:color w:val="000000"/>
        </w:rPr>
        <w:t xml:space="preserve"> </w:t>
      </w:r>
      <w:r w:rsidRPr="00AD30A7">
        <w:rPr>
          <w:rStyle w:val="fontstyle01"/>
        </w:rPr>
        <w:t>l’apprendimento” 2014-2020. Asse I – Istruzione – Fondo Sociale Europeo (FSE). Asse I – Istruzione – Obiettivi</w:t>
      </w:r>
      <w:r w:rsidRPr="00AD30A7">
        <w:rPr>
          <w:color w:val="000000"/>
        </w:rPr>
        <w:t xml:space="preserve"> </w:t>
      </w:r>
      <w:r w:rsidRPr="00AD30A7">
        <w:rPr>
          <w:rStyle w:val="fontstyle01"/>
        </w:rPr>
        <w:t xml:space="preserve">Specifici 10.2 – Azione 10.2.2 – Nota di Adesione </w:t>
      </w:r>
      <w:proofErr w:type="spellStart"/>
      <w:r w:rsidRPr="00AD30A7">
        <w:rPr>
          <w:rStyle w:val="fontstyle01"/>
        </w:rPr>
        <w:t>prot</w:t>
      </w:r>
      <w:proofErr w:type="spellEnd"/>
      <w:r w:rsidRPr="00AD30A7">
        <w:rPr>
          <w:rStyle w:val="fontstyle01"/>
        </w:rPr>
        <w:t>. n. 134894 del 21 novembre 2023 – Decreto del Ministro</w:t>
      </w:r>
      <w:r w:rsidRPr="00AD30A7">
        <w:rPr>
          <w:color w:val="000000"/>
        </w:rPr>
        <w:t xml:space="preserve"> </w:t>
      </w:r>
      <w:r w:rsidRPr="00AD30A7">
        <w:rPr>
          <w:rStyle w:val="fontstyle01"/>
        </w:rPr>
        <w:t xml:space="preserve">dell’istruzione e del merito 30 agosto 2023, n. 176 – c.d. </w:t>
      </w:r>
      <w:r w:rsidRPr="00AD30A7">
        <w:rPr>
          <w:rStyle w:val="fontstyle21"/>
        </w:rPr>
        <w:t>“Agenda SUD”.</w:t>
      </w:r>
    </w:p>
    <w:p w:rsidR="007E242A" w:rsidRPr="004568F5" w:rsidRDefault="007E242A" w:rsidP="007E242A">
      <w:pPr>
        <w:rPr>
          <w:i/>
          <w:iCs/>
          <w:sz w:val="23"/>
          <w:szCs w:val="23"/>
        </w:rPr>
      </w:pPr>
      <w:r w:rsidRPr="002E6BF9">
        <w:rPr>
          <w:rFonts w:eastAsia="Calibri" w:cstheme="minorHAnsi"/>
          <w:b/>
          <w:i/>
        </w:rPr>
        <w:t xml:space="preserve">CNP </w:t>
      </w:r>
      <w:r>
        <w:rPr>
          <w:rStyle w:val="fontstyle01"/>
        </w:rPr>
        <w:t>10.2.2A-FSEPON-SI-2024-258</w:t>
      </w:r>
    </w:p>
    <w:p w:rsidR="007E242A" w:rsidRDefault="007E242A" w:rsidP="007E242A">
      <w:pPr>
        <w:pStyle w:val="Default"/>
        <w:rPr>
          <w:color w:val="auto"/>
          <w:sz w:val="20"/>
          <w:szCs w:val="20"/>
        </w:rPr>
      </w:pPr>
      <w:r w:rsidRPr="002E6BF9">
        <w:rPr>
          <w:rFonts w:asciiTheme="minorHAnsi" w:eastAsia="Calibri" w:hAnsiTheme="minorHAnsi" w:cstheme="minorHAnsi"/>
          <w:b/>
          <w:i/>
          <w:sz w:val="22"/>
          <w:szCs w:val="22"/>
          <w:lang w:eastAsia="en-US"/>
        </w:rPr>
        <w:t xml:space="preserve">CUP </w:t>
      </w:r>
      <w:r w:rsidRPr="004568F5">
        <w:rPr>
          <w:rFonts w:ascii="Garamond" w:hAnsi="Garamond"/>
        </w:rPr>
        <w:t>I44C23000420006</w:t>
      </w:r>
      <w:r w:rsidRPr="004568F5">
        <w:rPr>
          <w:color w:val="auto"/>
          <w:sz w:val="20"/>
          <w:szCs w:val="20"/>
        </w:rPr>
        <w:t xml:space="preserve"> </w:t>
      </w:r>
    </w:p>
    <w:p w:rsidR="007E242A" w:rsidRPr="002D0650" w:rsidRDefault="007E242A" w:rsidP="007E242A">
      <w:pPr>
        <w:pStyle w:val="Default"/>
      </w:pPr>
      <w:r>
        <w:rPr>
          <w:rFonts w:asciiTheme="minorHAnsi" w:eastAsia="Calibri" w:hAnsiTheme="minorHAnsi" w:cstheme="minorHAnsi"/>
          <w:b/>
          <w:i/>
          <w:sz w:val="22"/>
          <w:szCs w:val="22"/>
          <w:lang w:eastAsia="en-US"/>
        </w:rPr>
        <w:t xml:space="preserve">AZIONE </w:t>
      </w:r>
      <w:r w:rsidRPr="002D0650">
        <w:t xml:space="preserve"> 10.2.2</w:t>
      </w:r>
      <w:r>
        <w:t>A</w:t>
      </w:r>
    </w:p>
    <w:p w:rsidR="007E242A" w:rsidRPr="00C15050" w:rsidRDefault="007E242A" w:rsidP="0064748E">
      <w:pPr>
        <w:autoSpaceDE w:val="0"/>
        <w:jc w:val="both"/>
        <w:rPr>
          <w:rFonts w:ascii="Arial" w:hAnsi="Arial" w:cs="Arial"/>
          <w:b/>
          <w:sz w:val="18"/>
          <w:szCs w:val="18"/>
        </w:rPr>
      </w:pPr>
    </w:p>
    <w:p w:rsidR="0064748E" w:rsidRDefault="0064748E" w:rsidP="0064748E">
      <w:pPr>
        <w:autoSpaceDE w:val="0"/>
        <w:jc w:val="both"/>
        <w:rPr>
          <w:rFonts w:ascii="Arial" w:hAnsi="Arial" w:cs="Arial"/>
        </w:rPr>
      </w:pPr>
    </w:p>
    <w:p w:rsidR="0064748E" w:rsidRDefault="0064748E" w:rsidP="0064748E">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64748E" w:rsidRDefault="0064748E" w:rsidP="0064748E">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64748E" w:rsidRDefault="0064748E" w:rsidP="0064748E">
      <w:pPr>
        <w:autoSpaceDE w:val="0"/>
        <w:spacing w:line="480" w:lineRule="auto"/>
        <w:jc w:val="both"/>
        <w:rPr>
          <w:rFonts w:ascii="Arial" w:hAnsi="Arial" w:cs="Arial"/>
        </w:rPr>
      </w:pPr>
      <w:r>
        <w:rPr>
          <w:rFonts w:ascii="Arial" w:hAnsi="Arial" w:cs="Arial"/>
        </w:rPr>
        <w:t>codice fiscale |__|__|__|__|__|__|__|__|__|__|__|__|__|__|__|__|</w:t>
      </w:r>
    </w:p>
    <w:p w:rsidR="0064748E" w:rsidRDefault="0064748E" w:rsidP="0064748E">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64748E" w:rsidRDefault="0064748E" w:rsidP="0064748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64748E" w:rsidRDefault="0064748E" w:rsidP="0064748E">
      <w:pPr>
        <w:autoSpaceDE w:val="0"/>
        <w:spacing w:line="480" w:lineRule="auto"/>
        <w:jc w:val="both"/>
        <w:rPr>
          <w:rFonts w:ascii="Arial" w:hAnsi="Arial" w:cs="Arial"/>
        </w:rPr>
      </w:pPr>
      <w:r>
        <w:rPr>
          <w:rFonts w:ascii="Arial" w:hAnsi="Arial" w:cs="Arial"/>
        </w:rPr>
        <w:t>indirizzo E-Mail ________________________________________________________</w:t>
      </w:r>
    </w:p>
    <w:p w:rsidR="0064748E" w:rsidRDefault="0064748E" w:rsidP="0064748E">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64748E" w:rsidRDefault="0064748E" w:rsidP="0064748E">
      <w:pPr>
        <w:autoSpaceDE w:val="0"/>
        <w:spacing w:line="480" w:lineRule="auto"/>
        <w:jc w:val="center"/>
        <w:rPr>
          <w:rFonts w:ascii="Arial" w:hAnsi="Arial" w:cs="Arial"/>
          <w:sz w:val="18"/>
          <w:szCs w:val="18"/>
        </w:rPr>
      </w:pPr>
      <w:r>
        <w:rPr>
          <w:rFonts w:ascii="Arial" w:hAnsi="Arial" w:cs="Arial"/>
          <w:b/>
          <w:sz w:val="18"/>
          <w:szCs w:val="18"/>
        </w:rPr>
        <w:t>CHIEDE</w:t>
      </w:r>
    </w:p>
    <w:p w:rsidR="0064748E" w:rsidRDefault="0064748E" w:rsidP="0064748E">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AA69EE">
        <w:rPr>
          <w:rFonts w:ascii="Arial" w:hAnsi="Arial" w:cs="Arial"/>
          <w:sz w:val="18"/>
          <w:szCs w:val="18"/>
        </w:rPr>
        <w:t>ESPERTO</w:t>
      </w:r>
      <w:r>
        <w:rPr>
          <w:rFonts w:ascii="Arial" w:hAnsi="Arial" w:cs="Arial"/>
          <w:sz w:val="18"/>
          <w:szCs w:val="18"/>
        </w:rPr>
        <w:t xml:space="preserve"> relativamente al progetto di cui sopra nei moduli:</w:t>
      </w:r>
      <w:r w:rsidR="0075397D">
        <w:rPr>
          <w:rFonts w:ascii="Arial" w:hAnsi="Arial" w:cs="Arial"/>
          <w:sz w:val="18"/>
          <w:szCs w:val="18"/>
        </w:rPr>
        <w:t xml:space="preserve"> </w:t>
      </w:r>
    </w:p>
    <w:p w:rsidR="00AA69EE" w:rsidRDefault="00AA69EE" w:rsidP="0064748E">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tblPr>
      <w:tblGrid>
        <w:gridCol w:w="1134"/>
        <w:gridCol w:w="2126"/>
        <w:gridCol w:w="4678"/>
        <w:gridCol w:w="850"/>
        <w:gridCol w:w="993"/>
      </w:tblGrid>
      <w:tr w:rsidR="00AF486F" w:rsidRPr="00B841DE" w:rsidTr="00AF486F">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rsidR="00AF486F" w:rsidRPr="00B841DE" w:rsidRDefault="00AF486F" w:rsidP="007E242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126"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AF486F" w:rsidRPr="00B841DE" w:rsidRDefault="00AF486F" w:rsidP="007E242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4678" w:type="dxa"/>
            <w:tcBorders>
              <w:top w:val="single" w:sz="4" w:space="0" w:color="auto"/>
              <w:left w:val="single" w:sz="4" w:space="0" w:color="000000"/>
              <w:bottom w:val="single" w:sz="4" w:space="0" w:color="auto"/>
              <w:right w:val="single" w:sz="4" w:space="0" w:color="auto"/>
            </w:tcBorders>
            <w:shd w:val="clear" w:color="auto" w:fill="CCCCFF"/>
            <w:vAlign w:val="center"/>
          </w:tcPr>
          <w:p w:rsidR="00AF486F" w:rsidRPr="00B841DE" w:rsidRDefault="00AF486F" w:rsidP="007E242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rsidR="00AF486F" w:rsidRPr="004D72AC" w:rsidRDefault="00AF486F" w:rsidP="007E242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rsidR="00AF486F" w:rsidRPr="004D72AC" w:rsidRDefault="00AF486F" w:rsidP="007E242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F486F"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F486F" w:rsidRDefault="00AF486F" w:rsidP="007E242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7E242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7E242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F486F" w:rsidRPr="00597920" w:rsidRDefault="00AF486F" w:rsidP="007E242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486F" w:rsidRPr="00597920" w:rsidRDefault="00AF486F" w:rsidP="007E242A">
            <w:pPr>
              <w:jc w:val="center"/>
              <w:rPr>
                <w:rFonts w:asciiTheme="minorHAnsi" w:hAnsiTheme="minorHAnsi"/>
                <w:i/>
                <w:sz w:val="22"/>
                <w:szCs w:val="22"/>
              </w:rPr>
            </w:pPr>
          </w:p>
        </w:tc>
      </w:tr>
      <w:tr w:rsidR="00AF486F"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F486F" w:rsidRDefault="00AF486F" w:rsidP="007E242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7E242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7E242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F486F" w:rsidRPr="00597920" w:rsidRDefault="00AF486F" w:rsidP="007E242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486F" w:rsidRPr="00597920" w:rsidRDefault="00AF486F" w:rsidP="007E242A">
            <w:pPr>
              <w:jc w:val="center"/>
              <w:rPr>
                <w:rFonts w:asciiTheme="minorHAnsi" w:hAnsiTheme="minorHAnsi"/>
                <w:i/>
                <w:sz w:val="22"/>
                <w:szCs w:val="22"/>
              </w:rPr>
            </w:pPr>
          </w:p>
        </w:tc>
      </w:tr>
      <w:tr w:rsidR="00AF486F"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F486F" w:rsidRDefault="00AF486F" w:rsidP="007E242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7E242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rsidR="00AF486F" w:rsidRPr="00E02811" w:rsidRDefault="00AF486F" w:rsidP="007E242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F486F" w:rsidRPr="00597920" w:rsidRDefault="00AF486F" w:rsidP="007E242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486F" w:rsidRPr="00597920" w:rsidRDefault="00AF486F" w:rsidP="007E242A">
            <w:pPr>
              <w:jc w:val="center"/>
              <w:rPr>
                <w:rFonts w:asciiTheme="minorHAnsi" w:hAnsiTheme="minorHAnsi"/>
                <w:i/>
                <w:sz w:val="22"/>
                <w:szCs w:val="22"/>
              </w:rPr>
            </w:pPr>
          </w:p>
        </w:tc>
      </w:tr>
      <w:tr w:rsidR="00AF486F" w:rsidTr="007E242A">
        <w:trPr>
          <w:trHeight w:val="385"/>
        </w:trPr>
        <w:tc>
          <w:tcPr>
            <w:tcW w:w="9781" w:type="dxa"/>
            <w:gridSpan w:val="5"/>
            <w:tcBorders>
              <w:top w:val="single" w:sz="4" w:space="0" w:color="auto"/>
              <w:left w:val="single" w:sz="4" w:space="0" w:color="auto"/>
              <w:bottom w:val="single" w:sz="4" w:space="0" w:color="auto"/>
              <w:right w:val="single" w:sz="4" w:space="0" w:color="auto"/>
            </w:tcBorders>
          </w:tcPr>
          <w:p w:rsidR="00AF486F" w:rsidRPr="00AF486F" w:rsidRDefault="00AF486F" w:rsidP="007E242A">
            <w:pPr>
              <w:jc w:val="center"/>
              <w:rPr>
                <w:rFonts w:asciiTheme="minorHAnsi" w:hAnsiTheme="minorHAnsi"/>
                <w:b/>
                <w:bCs/>
                <w:i/>
                <w:sz w:val="22"/>
                <w:szCs w:val="22"/>
              </w:rPr>
            </w:pPr>
            <w:r w:rsidRPr="00AF486F">
              <w:rPr>
                <w:rFonts w:asciiTheme="minorHAnsi" w:hAnsiTheme="minorHAnsi"/>
                <w:b/>
                <w:bCs/>
                <w:i/>
                <w:sz w:val="22"/>
                <w:szCs w:val="22"/>
              </w:rPr>
              <w:t>Aggiungere le righe occorrenti</w:t>
            </w:r>
          </w:p>
        </w:tc>
      </w:tr>
    </w:tbl>
    <w:p w:rsidR="0064748E" w:rsidRDefault="0064748E" w:rsidP="0064748E">
      <w:pPr>
        <w:autoSpaceDE w:val="0"/>
        <w:jc w:val="both"/>
        <w:rPr>
          <w:rFonts w:ascii="Arial" w:hAnsi="Arial" w:cs="Arial"/>
          <w:b/>
          <w:bCs/>
          <w:color w:val="333333"/>
          <w:sz w:val="14"/>
          <w:szCs w:val="14"/>
        </w:rPr>
      </w:pPr>
    </w:p>
    <w:p w:rsidR="0064748E" w:rsidRPr="00A74F4F" w:rsidRDefault="0041487A" w:rsidP="00A74F4F">
      <w:pPr>
        <w:autoSpaceDE w:val="0"/>
        <w:jc w:val="center"/>
        <w:rPr>
          <w:rFonts w:ascii="Arial" w:hAnsi="Arial" w:cs="Arial"/>
          <w:b/>
          <w:i/>
          <w:sz w:val="18"/>
          <w:szCs w:val="18"/>
          <w:u w:val="single"/>
        </w:rPr>
      </w:pPr>
      <w:r>
        <w:rPr>
          <w:rFonts w:ascii="Arial" w:hAnsi="Arial" w:cs="Arial"/>
          <w:b/>
          <w:i/>
          <w:sz w:val="18"/>
          <w:szCs w:val="18"/>
          <w:u w:val="single"/>
        </w:rPr>
        <w:t xml:space="preserve">        </w:t>
      </w:r>
      <w:r w:rsidR="00A74F4F">
        <w:rPr>
          <w:rFonts w:ascii="Arial" w:hAnsi="Arial" w:cs="Arial"/>
          <w:b/>
          <w:i/>
          <w:sz w:val="18"/>
          <w:szCs w:val="18"/>
          <w:u w:val="single"/>
        </w:rPr>
        <w:t>(N.</w:t>
      </w:r>
      <w:r w:rsidR="00A74F4F" w:rsidRPr="00A74F4F">
        <w:rPr>
          <w:rFonts w:ascii="Arial" w:hAnsi="Arial" w:cs="Arial"/>
          <w:b/>
          <w:i/>
          <w:sz w:val="18"/>
          <w:szCs w:val="18"/>
          <w:u w:val="single"/>
        </w:rPr>
        <w:t>B.: BARRARE LA CASELLA DI SCELTA PER PARTECIPARE</w:t>
      </w:r>
      <w:r w:rsidR="00AF486F">
        <w:rPr>
          <w:rFonts w:ascii="Arial" w:hAnsi="Arial" w:cs="Arial"/>
          <w:b/>
          <w:i/>
          <w:sz w:val="18"/>
          <w:szCs w:val="18"/>
          <w:u w:val="single"/>
        </w:rPr>
        <w:t xml:space="preserve"> – INSERIRE IL NUMERO DI PREFERENZA</w:t>
      </w:r>
      <w:r w:rsidR="00A74F4F" w:rsidRPr="00A74F4F">
        <w:rPr>
          <w:rFonts w:ascii="Arial" w:hAnsi="Arial" w:cs="Arial"/>
          <w:b/>
          <w:i/>
          <w:sz w:val="18"/>
          <w:szCs w:val="18"/>
          <w:u w:val="single"/>
        </w:rPr>
        <w:t>)</w:t>
      </w:r>
    </w:p>
    <w:p w:rsidR="00A74F4F" w:rsidRDefault="00A74F4F" w:rsidP="0064748E">
      <w:pPr>
        <w:autoSpaceDE w:val="0"/>
        <w:jc w:val="both"/>
        <w:rPr>
          <w:rFonts w:ascii="Arial" w:hAnsi="Arial" w:cs="Arial"/>
          <w:sz w:val="18"/>
          <w:szCs w:val="18"/>
        </w:rPr>
      </w:pPr>
    </w:p>
    <w:p w:rsidR="0064748E" w:rsidRDefault="0064748E" w:rsidP="0064748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64748E" w:rsidRDefault="0064748E" w:rsidP="0064748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64748E" w:rsidRPr="00F25812" w:rsidRDefault="0064748E" w:rsidP="00F25812">
      <w:pPr>
        <w:autoSpaceDE w:val="0"/>
        <w:ind w:firstLine="360"/>
        <w:jc w:val="both"/>
        <w:rPr>
          <w:rFonts w:ascii="Arial" w:hAnsi="Arial" w:cs="Arial"/>
          <w:sz w:val="18"/>
          <w:szCs w:val="18"/>
        </w:rPr>
      </w:pPr>
      <w:r w:rsidRPr="00F25812">
        <w:rPr>
          <w:rFonts w:ascii="Arial" w:hAnsi="Arial" w:cs="Arial"/>
        </w:rPr>
        <w:lastRenderedPageBreak/>
        <w:t>______________________________________________________________</w:t>
      </w:r>
    </w:p>
    <w:p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rsidR="0064748E" w:rsidRDefault="0064748E" w:rsidP="0064748E">
      <w:pPr>
        <w:widowControl w:val="0"/>
        <w:autoSpaceDE w:val="0"/>
        <w:ind w:left="224" w:right="-20"/>
        <w:jc w:val="both"/>
        <w:rPr>
          <w:rFonts w:ascii="Arial" w:hAnsi="Arial" w:cs="Arial"/>
        </w:rPr>
      </w:pPr>
    </w:p>
    <w:p w:rsidR="0064748E" w:rsidRDefault="0064748E" w:rsidP="0064748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64748E" w:rsidRDefault="0064748E" w:rsidP="0064748E">
      <w:pPr>
        <w:widowControl w:val="0"/>
        <w:tabs>
          <w:tab w:val="left" w:pos="480"/>
        </w:tabs>
        <w:suppressAutoHyphens/>
        <w:autoSpaceDE w:val="0"/>
        <w:spacing w:before="20"/>
        <w:ind w:right="261"/>
        <w:jc w:val="both"/>
        <w:rPr>
          <w:rFonts w:ascii="Arial" w:hAnsi="Arial" w:cs="Arial"/>
          <w:sz w:val="18"/>
          <w:szCs w:val="18"/>
        </w:rPr>
      </w:pPr>
    </w:p>
    <w:p w:rsidR="0064748E" w:rsidRDefault="0064748E" w:rsidP="0064748E">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rsidR="00B96A19" w:rsidRPr="00F25812" w:rsidRDefault="00B96A19" w:rsidP="0064748E">
      <w:pPr>
        <w:autoSpaceDE w:val="0"/>
        <w:jc w:val="both"/>
        <w:rPr>
          <w:rFonts w:ascii="Arial" w:hAnsi="Arial" w:cs="Arial"/>
          <w:b/>
          <w:i/>
          <w:sz w:val="18"/>
          <w:szCs w:val="18"/>
          <w:u w:val="single"/>
        </w:rPr>
      </w:pPr>
    </w:p>
    <w:p w:rsidR="00F25812" w:rsidRDefault="00F25812" w:rsidP="0064748E">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rsidR="00F25812" w:rsidRDefault="00F25812" w:rsidP="0064748E">
      <w:pPr>
        <w:autoSpaceDE w:val="0"/>
        <w:jc w:val="both"/>
        <w:rPr>
          <w:rFonts w:ascii="Arial" w:hAnsi="Arial" w:cs="Arial"/>
          <w:sz w:val="18"/>
          <w:szCs w:val="18"/>
        </w:rPr>
      </w:pPr>
    </w:p>
    <w:p w:rsidR="0064748E" w:rsidRDefault="0064748E" w:rsidP="0064748E">
      <w:pPr>
        <w:autoSpaceDE w:val="0"/>
        <w:jc w:val="both"/>
        <w:rPr>
          <w:rFonts w:ascii="Arial" w:hAnsi="Arial" w:cs="Arial"/>
          <w:sz w:val="18"/>
          <w:szCs w:val="18"/>
        </w:rPr>
      </w:pPr>
      <w:r>
        <w:rPr>
          <w:rFonts w:ascii="Arial" w:hAnsi="Arial" w:cs="Arial"/>
          <w:sz w:val="18"/>
          <w:szCs w:val="18"/>
        </w:rPr>
        <w:t>Il/la sottoscritto/a, ai sensi della legge 196/03</w:t>
      </w:r>
      <w:r w:rsidR="0041487A">
        <w:rPr>
          <w:rFonts w:ascii="Arial" w:hAnsi="Arial" w:cs="Arial"/>
          <w:sz w:val="18"/>
          <w:szCs w:val="18"/>
        </w:rPr>
        <w:t xml:space="preserve"> e successivo GDPR679/2016</w:t>
      </w:r>
      <w:r>
        <w:rPr>
          <w:rFonts w:ascii="Arial" w:hAnsi="Arial" w:cs="Arial"/>
          <w:sz w:val="18"/>
          <w:szCs w:val="18"/>
        </w:rPr>
        <w:t>, autorizza l’ITIS “A.RIGHI” al</w:t>
      </w:r>
    </w:p>
    <w:p w:rsidR="0064748E" w:rsidRDefault="0064748E" w:rsidP="0064748E">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64748E" w:rsidRDefault="0064748E" w:rsidP="0064748E">
      <w:pPr>
        <w:autoSpaceDE w:val="0"/>
        <w:jc w:val="both"/>
        <w:rPr>
          <w:rFonts w:ascii="Arial" w:hAnsi="Arial" w:cs="Arial"/>
          <w:sz w:val="18"/>
          <w:szCs w:val="18"/>
        </w:rPr>
      </w:pPr>
      <w:r>
        <w:rPr>
          <w:rFonts w:ascii="Arial" w:hAnsi="Arial" w:cs="Arial"/>
          <w:sz w:val="18"/>
          <w:szCs w:val="18"/>
        </w:rPr>
        <w:t>fini istituzionali della Pubblica Amministrazione</w:t>
      </w:r>
    </w:p>
    <w:p w:rsidR="0041487A" w:rsidRDefault="0041487A" w:rsidP="0064748E">
      <w:pPr>
        <w:autoSpaceDE w:val="0"/>
        <w:jc w:val="both"/>
        <w:rPr>
          <w:rFonts w:ascii="Arial" w:hAnsi="Arial" w:cs="Arial"/>
          <w:sz w:val="18"/>
          <w:szCs w:val="18"/>
        </w:rPr>
      </w:pPr>
    </w:p>
    <w:p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6A4B64" w:rsidRPr="007E242A" w:rsidRDefault="006A4B64" w:rsidP="006A4B64">
      <w:pPr>
        <w:rPr>
          <w:rFonts w:ascii="Calibri" w:eastAsia="Calibri" w:hAnsi="Calibri"/>
          <w:b/>
          <w:i/>
          <w:sz w:val="16"/>
          <w:szCs w:val="16"/>
          <w:u w:val="single"/>
          <w:lang w:eastAsia="en-US"/>
        </w:rPr>
      </w:pPr>
      <w:r w:rsidRPr="007E242A">
        <w:rPr>
          <w:rFonts w:ascii="Calibri" w:eastAsia="Calibri" w:hAnsi="Calibri"/>
          <w:b/>
          <w:i/>
          <w:sz w:val="16"/>
          <w:szCs w:val="16"/>
          <w:u w:val="single"/>
          <w:lang w:eastAsia="en-US"/>
        </w:rPr>
        <w:t>COMPITI DELL’ESPERTO</w:t>
      </w:r>
    </w:p>
    <w:p w:rsidR="006A4B64" w:rsidRPr="007E242A" w:rsidRDefault="006A4B64" w:rsidP="006A4B64">
      <w:pPr>
        <w:rPr>
          <w:rFonts w:ascii="Calibri" w:eastAsia="Calibri" w:hAnsi="Calibri"/>
          <w:sz w:val="16"/>
          <w:szCs w:val="16"/>
          <w:lang w:eastAsia="en-US"/>
        </w:rPr>
      </w:pPr>
    </w:p>
    <w:p w:rsidR="006A4B64" w:rsidRPr="007E242A" w:rsidRDefault="006A4B64" w:rsidP="006A4B64">
      <w:pPr>
        <w:rPr>
          <w:rFonts w:ascii="Calibri" w:eastAsia="Calibri" w:hAnsi="Calibri"/>
          <w:i/>
          <w:sz w:val="16"/>
          <w:szCs w:val="16"/>
          <w:lang w:eastAsia="en-US"/>
        </w:rPr>
      </w:pPr>
      <w:r w:rsidRPr="007E242A">
        <w:rPr>
          <w:rFonts w:ascii="Calibri" w:eastAsia="Calibri" w:hAnsi="Calibri"/>
          <w:i/>
          <w:sz w:val="16"/>
          <w:szCs w:val="16"/>
          <w:lang w:eastAsia="en-US"/>
        </w:rPr>
        <w:t>L’esperto/docente, si impegna a svolgere i seguenti compiti:</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Firmare il registro giornaliero su cui indicare gli argomenti del giorno divisi in teorici e pratici</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Seguire scrupolosamente quanto previsto dal contratto formativo o regolamento del corso</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 xml:space="preserve">Partecipare, quando richiesto, alle riunioni indette dal Gruppo di Coordinamento di progetto  </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Comunicare preventivamente eventuali impedimenti all’attività di docenza per eventuale tempestiva rimodulazione del calendario</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 xml:space="preserve">Effettuare durante il percorso valutazioni finali per la certificazione dell’Unità Formativa Didattica di competenza </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Interagire con gli esperti di monitoraggio e valutazione del processo per eventuali azioni didattiche e strutturali correttive</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 xml:space="preserve">Compilare l’area predisposta per la descrizione e la documentazione dell’attività svolta all’interno della piattaforma “Gestione PON”,  in Gestione e documentazione dell’attività – Documentazione attività </w:t>
      </w:r>
    </w:p>
    <w:p w:rsidR="006A4B64" w:rsidRPr="007E242A" w:rsidRDefault="006A4B64" w:rsidP="006A4B64">
      <w:pPr>
        <w:pStyle w:val="Paragrafoelenco"/>
        <w:numPr>
          <w:ilvl w:val="0"/>
          <w:numId w:val="28"/>
        </w:numPr>
        <w:rPr>
          <w:rFonts w:ascii="Calibri" w:eastAsia="Calibri" w:hAnsi="Calibri"/>
          <w:i/>
          <w:sz w:val="16"/>
          <w:szCs w:val="16"/>
          <w:lang w:eastAsia="en-US"/>
        </w:rPr>
      </w:pPr>
      <w:r w:rsidRPr="007E242A">
        <w:rPr>
          <w:rFonts w:ascii="Calibri" w:eastAsia="Calibri" w:hAnsi="Calibri"/>
          <w:i/>
          <w:sz w:val="16"/>
          <w:szCs w:val="16"/>
          <w:lang w:eastAsia="en-US"/>
        </w:rPr>
        <w:t>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rsidR="006A4B64" w:rsidRPr="007E242A" w:rsidRDefault="006A4B64" w:rsidP="006A4B64">
      <w:pPr>
        <w:ind w:firstLine="360"/>
        <w:rPr>
          <w:rFonts w:ascii="Calibri" w:eastAsia="Calibri" w:hAnsi="Calibri"/>
          <w:i/>
          <w:sz w:val="16"/>
          <w:szCs w:val="16"/>
          <w:lang w:eastAsia="en-US"/>
        </w:rPr>
      </w:pPr>
      <w:r w:rsidRPr="007E242A">
        <w:rPr>
          <w:rFonts w:ascii="Calibri" w:eastAsia="Calibri" w:hAnsi="Calibri"/>
          <w:i/>
          <w:sz w:val="16"/>
          <w:szCs w:val="16"/>
          <w:lang w:eastAsia="en-US"/>
        </w:rPr>
        <w:t xml:space="preserve">9) </w:t>
      </w:r>
      <w:r w:rsidRPr="007E242A">
        <w:rPr>
          <w:rFonts w:ascii="Calibri" w:eastAsia="Calibri" w:hAnsi="Calibri"/>
          <w:i/>
          <w:sz w:val="16"/>
          <w:szCs w:val="16"/>
          <w:lang w:eastAsia="en-US"/>
        </w:rPr>
        <w:tab/>
        <w:t>Relazione finale contenente:</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Obiettivi e risultati ottenuti. Analisi e documentazione in conformità  all’art.6 del bando.</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Metodologia didattica</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Profilo didattico sulle competenze acquisite da ogni allievo.</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Frequenza corsisti</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Materiale didattico individuale utilizzato</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Materiale individuale di consumo utilizzato</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Problemi che occorre vengano segnalati</w:t>
      </w:r>
    </w:p>
    <w:p w:rsidR="006A4B64" w:rsidRPr="007E242A" w:rsidRDefault="006A4B64" w:rsidP="006A4B64">
      <w:pPr>
        <w:pStyle w:val="Paragrafoelenco"/>
        <w:numPr>
          <w:ilvl w:val="1"/>
          <w:numId w:val="29"/>
        </w:numPr>
        <w:rPr>
          <w:rFonts w:ascii="Calibri" w:eastAsia="Calibri" w:hAnsi="Calibri"/>
          <w:i/>
          <w:sz w:val="16"/>
          <w:szCs w:val="16"/>
          <w:lang w:eastAsia="en-US"/>
        </w:rPr>
      </w:pPr>
      <w:r w:rsidRPr="007E242A">
        <w:rPr>
          <w:rFonts w:ascii="Calibri" w:eastAsia="Calibri" w:hAnsi="Calibri"/>
          <w:i/>
          <w:sz w:val="16"/>
          <w:szCs w:val="16"/>
          <w:lang w:eastAsia="en-US"/>
        </w:rPr>
        <w:t>Originale Test o questionari di fine Unità/didattica</w:t>
      </w:r>
    </w:p>
    <w:p w:rsidR="007E242A" w:rsidRPr="007E242A" w:rsidRDefault="006A4B64" w:rsidP="0064748E">
      <w:pPr>
        <w:pStyle w:val="Paragrafoelenco"/>
        <w:numPr>
          <w:ilvl w:val="1"/>
          <w:numId w:val="29"/>
        </w:numPr>
        <w:autoSpaceDE w:val="0"/>
        <w:spacing w:line="480" w:lineRule="auto"/>
        <w:jc w:val="both"/>
        <w:rPr>
          <w:rFonts w:ascii="Calibri" w:eastAsia="Calibri" w:hAnsi="Calibri"/>
          <w:i/>
          <w:sz w:val="16"/>
          <w:szCs w:val="16"/>
          <w:lang w:eastAsia="en-US"/>
        </w:rPr>
      </w:pPr>
      <w:r w:rsidRPr="007E242A">
        <w:rPr>
          <w:rFonts w:ascii="Calibri" w:eastAsia="Calibri" w:hAnsi="Calibri"/>
          <w:i/>
          <w:sz w:val="16"/>
          <w:szCs w:val="16"/>
          <w:lang w:eastAsia="en-US"/>
        </w:rPr>
        <w:t>Solutore Test o solutore questionario</w:t>
      </w:r>
    </w:p>
    <w:p w:rsidR="00FA113A" w:rsidRPr="007E242A" w:rsidRDefault="007E242A" w:rsidP="007E242A">
      <w:pPr>
        <w:rPr>
          <w:rFonts w:ascii="Calibri" w:eastAsia="Calibri" w:hAnsi="Calibri"/>
          <w:i/>
          <w:sz w:val="22"/>
          <w:szCs w:val="22"/>
          <w:lang w:eastAsia="en-US"/>
        </w:rPr>
      </w:pPr>
      <w:r>
        <w:rPr>
          <w:rFonts w:ascii="Calibri" w:eastAsia="Calibri" w:hAnsi="Calibri"/>
          <w:i/>
          <w:sz w:val="22"/>
          <w:szCs w:val="22"/>
          <w:lang w:eastAsia="en-US"/>
        </w:rPr>
        <w:br w:type="page"/>
      </w:r>
    </w:p>
    <w:p w:rsidR="00FA113A" w:rsidRDefault="00FA113A" w:rsidP="0064748E">
      <w:pPr>
        <w:tabs>
          <w:tab w:val="left" w:pos="5730"/>
        </w:tabs>
        <w:rPr>
          <w:rFonts w:asciiTheme="minorHAnsi" w:hAnsiTheme="minorHAnsi"/>
          <w:sz w:val="22"/>
          <w:szCs w:val="22"/>
        </w:rPr>
      </w:pPr>
    </w:p>
    <w:tbl>
      <w:tblPr>
        <w:tblW w:w="9884" w:type="dxa"/>
        <w:tblInd w:w="-15" w:type="dxa"/>
        <w:tblLayout w:type="fixed"/>
        <w:tblLook w:val="0000"/>
      </w:tblPr>
      <w:tblGrid>
        <w:gridCol w:w="3203"/>
        <w:gridCol w:w="1090"/>
        <w:gridCol w:w="1090"/>
        <w:gridCol w:w="1397"/>
        <w:gridCol w:w="1560"/>
        <w:gridCol w:w="1544"/>
      </w:tblGrid>
      <w:tr w:rsidR="007E242A" w:rsidTr="007E242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Pr="00224783" w:rsidRDefault="007E242A" w:rsidP="007E242A">
            <w:pPr>
              <w:jc w:val="center"/>
              <w:rPr>
                <w:b/>
                <w:sz w:val="28"/>
                <w:szCs w:val="28"/>
              </w:rPr>
            </w:pPr>
            <w:r>
              <w:rPr>
                <w:b/>
                <w:bCs/>
                <w:sz w:val="24"/>
                <w:szCs w:val="24"/>
              </w:rPr>
              <w:br w:type="page"/>
              <w:t xml:space="preserve">ALLEGATO B: </w:t>
            </w:r>
            <w:r w:rsidRPr="00224783">
              <w:rPr>
                <w:b/>
                <w:sz w:val="28"/>
                <w:szCs w:val="28"/>
              </w:rPr>
              <w:t xml:space="preserve">GRIGLIA </w:t>
            </w:r>
            <w:proofErr w:type="spellStart"/>
            <w:r w:rsidRPr="00224783">
              <w:rPr>
                <w:b/>
                <w:sz w:val="28"/>
                <w:szCs w:val="28"/>
              </w:rPr>
              <w:t>DI</w:t>
            </w:r>
            <w:proofErr w:type="spellEnd"/>
            <w:r w:rsidRPr="00224783">
              <w:rPr>
                <w:b/>
                <w:sz w:val="28"/>
                <w:szCs w:val="28"/>
              </w:rPr>
              <w:t xml:space="preserve"> VALUTAZIONE </w:t>
            </w:r>
            <w:r>
              <w:rPr>
                <w:b/>
                <w:sz w:val="28"/>
                <w:szCs w:val="28"/>
              </w:rPr>
              <w:t>GENERICA</w:t>
            </w:r>
            <w:r w:rsidRPr="00224783">
              <w:rPr>
                <w:b/>
                <w:sz w:val="28"/>
                <w:szCs w:val="28"/>
              </w:rPr>
              <w:t xml:space="preserve"> DEI TITOLI PER </w:t>
            </w:r>
            <w:r w:rsidRPr="00224783">
              <w:rPr>
                <w:b/>
                <w:sz w:val="32"/>
                <w:szCs w:val="32"/>
              </w:rPr>
              <w:t>ESPERTI INTERNI/ESTERNI</w:t>
            </w:r>
          </w:p>
        </w:tc>
      </w:tr>
      <w:tr w:rsidR="007E242A" w:rsidTr="007E242A">
        <w:tc>
          <w:tcPr>
            <w:tcW w:w="5383" w:type="dxa"/>
            <w:gridSpan w:val="3"/>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rPr>
                <w:b/>
              </w:rPr>
            </w:pPr>
            <w:r>
              <w:rPr>
                <w:b/>
              </w:rPr>
              <w:t>Requisiti di ammissione: __________________________</w:t>
            </w:r>
          </w:p>
          <w:p w:rsidR="007E242A" w:rsidRDefault="007E242A" w:rsidP="007E242A">
            <w:pPr>
              <w:snapToGrid w:val="0"/>
              <w:rPr>
                <w:b/>
              </w:rPr>
            </w:pPr>
          </w:p>
          <w:p w:rsidR="007E242A" w:rsidRDefault="007E242A" w:rsidP="007E242A">
            <w:pPr>
              <w:snapToGrid w:val="0"/>
              <w:rPr>
                <w:b/>
              </w:rPr>
            </w:pPr>
            <w:r>
              <w:rPr>
                <w:b/>
              </w:rPr>
              <w:t>Criteri di ammissione: _____________________________</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jc w:val="center"/>
              <w:rPr>
                <w:b/>
              </w:rPr>
            </w:pPr>
            <w:r>
              <w:rPr>
                <w:b/>
              </w:rPr>
              <w:t>da compilare a cura della commissione</w:t>
            </w:r>
          </w:p>
        </w:tc>
      </w:tr>
      <w:tr w:rsidR="007E242A" w:rsidTr="007E242A">
        <w:tc>
          <w:tcPr>
            <w:tcW w:w="5383" w:type="dxa"/>
            <w:gridSpan w:val="3"/>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rPr>
                <w:b/>
              </w:rPr>
            </w:pPr>
          </w:p>
          <w:p w:rsidR="007E242A" w:rsidRPr="00166AF8" w:rsidRDefault="007E242A" w:rsidP="007E242A">
            <w:pPr>
              <w:snapToGrid w:val="0"/>
              <w:rPr>
                <w:b/>
              </w:rPr>
            </w:pPr>
            <w:r w:rsidRPr="00166AF8">
              <w:rPr>
                <w:b/>
              </w:rPr>
              <w:t>L' ISTRUZIONE, LA FORMAZIONE</w:t>
            </w:r>
          </w:p>
          <w:p w:rsidR="007E242A" w:rsidRDefault="007E242A" w:rsidP="007E242A">
            <w:pPr>
              <w:snapToGrid w:val="0"/>
              <w:jc w:val="center"/>
              <w:rPr>
                <w:b/>
              </w:rPr>
            </w:pPr>
            <w:r w:rsidRPr="00166AF8">
              <w:rPr>
                <w:b/>
              </w:rPr>
              <w:t>NELLO SPECIFICO SETTORE IN CUI SI CONCORRE</w:t>
            </w:r>
          </w:p>
          <w:p w:rsidR="007E242A" w:rsidRDefault="007E242A" w:rsidP="007E242A">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jc w:val="center"/>
              <w:rPr>
                <w:b/>
              </w:rPr>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jc w:val="center"/>
              <w:rPr>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jc w:val="center"/>
              <w:rPr>
                <w:b/>
              </w:rPr>
            </w:pPr>
          </w:p>
        </w:tc>
      </w:tr>
      <w:tr w:rsidR="007E242A" w:rsidTr="007E242A">
        <w:tc>
          <w:tcPr>
            <w:tcW w:w="3203" w:type="dxa"/>
            <w:vMerge w:val="restart"/>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A1. LAUREA ATTINENTE ALLA SELEZIONE</w:t>
            </w:r>
          </w:p>
          <w:p w:rsidR="007E242A" w:rsidRPr="00B2753D" w:rsidRDefault="007E242A" w:rsidP="007E242A">
            <w:r w:rsidRPr="00B2753D">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vMerge/>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t>110 e lode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2</w:t>
            </w:r>
            <w:r>
              <w:rPr>
                <w:b/>
              </w:rPr>
              <w:t>0</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vMerge/>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t>100 - 110</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Pr>
                <w:b/>
              </w:rPr>
              <w:t>18</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vMerge/>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t>&lt; 100</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15</w:t>
            </w:r>
          </w:p>
        </w:tc>
        <w:tc>
          <w:tcPr>
            <w:tcW w:w="1397" w:type="dxa"/>
            <w:tcBorders>
              <w:top w:val="single" w:sz="4" w:space="0" w:color="000000"/>
              <w:left w:val="single" w:sz="4" w:space="0" w:color="000000"/>
              <w:bottom w:val="single" w:sz="4" w:space="0" w:color="auto"/>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auto"/>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2A" w:rsidRDefault="007E242A" w:rsidP="007E242A">
            <w:pPr>
              <w:snapToGrid w:val="0"/>
            </w:pPr>
          </w:p>
        </w:tc>
      </w:tr>
      <w:tr w:rsidR="007E242A" w:rsidTr="007E242A">
        <w:trPr>
          <w:trHeight w:val="115"/>
        </w:trPr>
        <w:tc>
          <w:tcPr>
            <w:tcW w:w="3203" w:type="dxa"/>
            <w:vMerge w:val="restart"/>
            <w:tcBorders>
              <w:top w:val="single" w:sz="4" w:space="0" w:color="000000"/>
              <w:left w:val="single" w:sz="4" w:space="0" w:color="000000"/>
            </w:tcBorders>
            <w:shd w:val="clear" w:color="auto" w:fill="auto"/>
            <w:vAlign w:val="center"/>
          </w:tcPr>
          <w:p w:rsidR="007E242A" w:rsidRPr="00B2753D" w:rsidRDefault="007E242A" w:rsidP="007E242A">
            <w:r w:rsidRPr="00B2753D">
              <w:rPr>
                <w:b/>
              </w:rPr>
              <w:t>A2. LAUREA ATTINENTE ALLA SELEZIONE</w:t>
            </w:r>
          </w:p>
          <w:p w:rsidR="007E242A" w:rsidRPr="00B2753D" w:rsidRDefault="007E242A" w:rsidP="007E242A">
            <w:pPr>
              <w:rPr>
                <w:b/>
              </w:rPr>
            </w:pPr>
            <w:r w:rsidRPr="00B2753D">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r w:rsidRPr="00B2753D">
              <w:t>110 e lode</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rsidR="007E242A" w:rsidRPr="00B2753D" w:rsidRDefault="007E242A" w:rsidP="007E242A">
            <w:r w:rsidRPr="00B2753D">
              <w:rPr>
                <w:b/>
              </w:rPr>
              <w:t>1</w:t>
            </w:r>
            <w:r>
              <w:rPr>
                <w:b/>
              </w:rPr>
              <w:t>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Pr="00B2753D" w:rsidRDefault="007E242A" w:rsidP="007E242A">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Default="007E242A" w:rsidP="007E242A">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Default="007E242A" w:rsidP="007E242A">
            <w:pPr>
              <w:snapToGrid w:val="0"/>
            </w:pPr>
          </w:p>
        </w:tc>
      </w:tr>
      <w:tr w:rsidR="007E242A" w:rsidTr="007E242A">
        <w:trPr>
          <w:trHeight w:val="115"/>
        </w:trPr>
        <w:tc>
          <w:tcPr>
            <w:tcW w:w="3203" w:type="dxa"/>
            <w:vMerge/>
            <w:tcBorders>
              <w:left w:val="single" w:sz="4" w:space="0" w:color="000000"/>
            </w:tcBorders>
            <w:shd w:val="clear" w:color="auto" w:fill="auto"/>
            <w:vAlign w:val="center"/>
          </w:tcPr>
          <w:p w:rsidR="007E242A" w:rsidRPr="00B2753D" w:rsidRDefault="007E242A" w:rsidP="007E242A">
            <w:pPr>
              <w:rPr>
                <w:b/>
              </w:rPr>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r w:rsidRPr="00B2753D">
              <w:t>100-110</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rsidR="007E242A" w:rsidRPr="00B2753D" w:rsidRDefault="007E242A" w:rsidP="007E242A">
            <w:r w:rsidRPr="00B2753D">
              <w:rPr>
                <w:b/>
              </w:rPr>
              <w:t xml:space="preserve">10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Pr="00B2753D" w:rsidRDefault="007E242A" w:rsidP="007E242A">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Default="007E242A" w:rsidP="007E242A">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Default="007E242A" w:rsidP="007E242A">
            <w:pPr>
              <w:snapToGrid w:val="0"/>
            </w:pPr>
          </w:p>
        </w:tc>
      </w:tr>
      <w:tr w:rsidR="007E242A" w:rsidTr="007E242A">
        <w:trPr>
          <w:trHeight w:val="115"/>
        </w:trPr>
        <w:tc>
          <w:tcPr>
            <w:tcW w:w="3203" w:type="dxa"/>
            <w:vMerge/>
            <w:tcBorders>
              <w:left w:val="single" w:sz="4" w:space="0" w:color="000000"/>
            </w:tcBorders>
            <w:shd w:val="clear" w:color="auto" w:fill="auto"/>
            <w:vAlign w:val="center"/>
          </w:tcPr>
          <w:p w:rsidR="007E242A" w:rsidRPr="00B2753D" w:rsidRDefault="007E242A" w:rsidP="007E242A">
            <w:pPr>
              <w:rPr>
                <w:b/>
              </w:rPr>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r w:rsidRPr="00B2753D">
              <w:t>&lt; 100</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rsidR="007E242A" w:rsidRPr="00B2753D" w:rsidRDefault="007E242A" w:rsidP="007E242A">
            <w:r>
              <w:rPr>
                <w:b/>
              </w:rPr>
              <w:t>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Pr="00B2753D" w:rsidRDefault="007E242A" w:rsidP="007E242A">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Default="007E242A" w:rsidP="007E242A">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 xml:space="preserve">A3. DIPLOMA ATTINENTE ALLA SELEZIONE </w:t>
            </w:r>
            <w:r w:rsidRPr="00B2753D">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5</w:t>
            </w:r>
          </w:p>
        </w:tc>
        <w:tc>
          <w:tcPr>
            <w:tcW w:w="1397" w:type="dxa"/>
            <w:tcBorders>
              <w:top w:val="single" w:sz="4" w:space="0" w:color="auto"/>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 xml:space="preserve">A4. DOTTORATO </w:t>
            </w:r>
            <w:proofErr w:type="spellStart"/>
            <w:r w:rsidRPr="00B2753D">
              <w:rPr>
                <w:b/>
              </w:rPr>
              <w:t>DI</w:t>
            </w:r>
            <w:proofErr w:type="spellEnd"/>
            <w:r w:rsidRPr="00B2753D">
              <w:rPr>
                <w:b/>
              </w:rPr>
              <w:t xml:space="preserve"> RICERCA ATTINENTE ALLA SELEZIONE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rPr>
          <w:trHeight w:val="958"/>
        </w:trPr>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 xml:space="preserve">A5. MASTER UNIVERSITARIO </w:t>
            </w:r>
            <w:proofErr w:type="spellStart"/>
            <w:r w:rsidRPr="00B2753D">
              <w:rPr>
                <w:b/>
              </w:rPr>
              <w:t>DI</w:t>
            </w:r>
            <w:proofErr w:type="spellEnd"/>
            <w:r w:rsidRPr="00B2753D">
              <w:rPr>
                <w:b/>
              </w:rPr>
              <w:t xml:space="preserve"> II LIVELLO ATTINENTE ALLA SELEZIONE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rPr>
          <w:trHeight w:val="958"/>
        </w:trPr>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 xml:space="preserve">A6. MASTER UNIVERSITARIO </w:t>
            </w:r>
            <w:proofErr w:type="spellStart"/>
            <w:r w:rsidRPr="00B2753D">
              <w:rPr>
                <w:b/>
              </w:rPr>
              <w:t>DI</w:t>
            </w:r>
            <w:proofErr w:type="spellEnd"/>
            <w:r w:rsidRPr="00B2753D">
              <w:rPr>
                <w:b/>
              </w:rPr>
              <w:t xml:space="preserve"> I LIVELLO ATTINENTE ALLA </w:t>
            </w:r>
            <w:r w:rsidRPr="00612E55">
              <w:rPr>
                <w:b/>
                <w:bCs/>
              </w:rPr>
              <w:t>SELEZIONE</w:t>
            </w:r>
            <w:r w:rsidRPr="00B2753D">
              <w:t xml:space="preserve"> </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3</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5383" w:type="dxa"/>
            <w:gridSpan w:val="3"/>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p>
          <w:p w:rsidR="007E242A" w:rsidRPr="00B2753D" w:rsidRDefault="007E242A" w:rsidP="007E242A">
            <w:pPr>
              <w:rPr>
                <w:b/>
              </w:rPr>
            </w:pPr>
            <w:r w:rsidRPr="00B2753D">
              <w:rPr>
                <w:b/>
              </w:rPr>
              <w:t xml:space="preserve">LE CERTIFICAZIONI OTTENUTE  </w:t>
            </w:r>
          </w:p>
          <w:p w:rsidR="007E242A" w:rsidRPr="00B2753D" w:rsidRDefault="007E242A" w:rsidP="007E242A">
            <w:pPr>
              <w:rPr>
                <w:b/>
                <w:u w:val="single"/>
              </w:rPr>
            </w:pPr>
            <w:r w:rsidRPr="00B2753D">
              <w:rPr>
                <w:b/>
                <w:u w:val="single"/>
              </w:rPr>
              <w:t>NELLO SPECIFICO SETTORE IN CUI SI CONCORRE</w:t>
            </w:r>
          </w:p>
          <w:p w:rsidR="007E242A" w:rsidRPr="00B2753D" w:rsidRDefault="007E242A" w:rsidP="007E242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 xml:space="preserve">B1. COMPETENZE </w:t>
            </w:r>
            <w:proofErr w:type="spellStart"/>
            <w:r w:rsidRPr="00B2753D">
              <w:rPr>
                <w:b/>
              </w:rPr>
              <w:t>I.C.T.</w:t>
            </w:r>
            <w:proofErr w:type="spellEnd"/>
            <w:r w:rsidRPr="00B2753D">
              <w:rPr>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t>M</w:t>
            </w:r>
            <w:r w:rsidRPr="00B2753D">
              <w:t>ax 2</w:t>
            </w:r>
            <w:r>
              <w:t xml:space="preserve"> .</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Pr>
                <w:b/>
              </w:rPr>
              <w:t xml:space="preserve">Da 1 a </w:t>
            </w:r>
            <w:r w:rsidRPr="00B2753D">
              <w:rPr>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sidRPr="00B2753D">
              <w:rPr>
                <w:b/>
              </w:rPr>
              <w:t>B2. COMPETENZE LINGUISTICHE CERTIFICATE LIVELLO C1</w:t>
            </w:r>
            <w:r w:rsidRPr="00B2753D">
              <w:rPr>
                <w:b/>
              </w:rPr>
              <w:tab/>
            </w:r>
            <w:r w:rsidRPr="00B2753D">
              <w:rPr>
                <w:b/>
              </w:rPr>
              <w:tab/>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Da 1 a </w:t>
            </w:r>
            <w:r w:rsidRPr="00B2753D">
              <w:rPr>
                <w:b/>
              </w:rPr>
              <w:t>5 punti</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p>
        </w:tc>
        <w:tc>
          <w:tcPr>
            <w:tcW w:w="1560" w:type="dxa"/>
            <w:tcBorders>
              <w:top w:val="single" w:sz="4" w:space="0" w:color="000000"/>
              <w:left w:val="single" w:sz="4" w:space="0" w:color="000000"/>
              <w:bottom w:val="single" w:sz="4" w:space="0" w:color="000000"/>
            </w:tcBorders>
            <w:shd w:val="clear" w:color="auto" w:fill="auto"/>
          </w:tcPr>
          <w:p w:rsidR="007E242A" w:rsidRPr="00BF2C99" w:rsidRDefault="007E242A" w:rsidP="007E242A"/>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7E242A" w:rsidRDefault="007E242A" w:rsidP="007E242A"/>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sidRPr="00B2753D">
              <w:rPr>
                <w:b/>
              </w:rPr>
              <w:t>B3. COMPETENZE LINGUISTICHE CERTIFICATE LIVELLO B2</w:t>
            </w:r>
            <w:r>
              <w:rPr>
                <w:b/>
              </w:rPr>
              <w:t xml:space="preserve"> </w:t>
            </w:r>
            <w:r w:rsidRPr="002E6215">
              <w:t>(in alternativa a C1)</w:t>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Da 1 a </w:t>
            </w:r>
            <w:r w:rsidRPr="00B2753D">
              <w:rPr>
                <w:b/>
              </w:rPr>
              <w:t>3 punti</w:t>
            </w:r>
          </w:p>
        </w:tc>
        <w:tc>
          <w:tcPr>
            <w:tcW w:w="1397"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p>
        </w:tc>
        <w:tc>
          <w:tcPr>
            <w:tcW w:w="1560" w:type="dxa"/>
            <w:tcBorders>
              <w:top w:val="single" w:sz="4" w:space="0" w:color="000000"/>
              <w:left w:val="single" w:sz="4" w:space="0" w:color="000000"/>
              <w:bottom w:val="single" w:sz="4" w:space="0" w:color="000000"/>
            </w:tcBorders>
            <w:shd w:val="clear" w:color="auto" w:fill="auto"/>
          </w:tcPr>
          <w:p w:rsidR="007E242A" w:rsidRPr="00BF2C99" w:rsidRDefault="007E242A" w:rsidP="007E242A"/>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7E242A" w:rsidRDefault="007E242A" w:rsidP="007E242A"/>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sidRPr="00B2753D">
              <w:rPr>
                <w:b/>
              </w:rPr>
              <w:t>B4. COMPETENZE LINGUISTICHE CERTIFICATE LIVELLO B1</w:t>
            </w:r>
            <w:r>
              <w:rPr>
                <w:b/>
              </w:rPr>
              <w:t xml:space="preserve"> </w:t>
            </w:r>
            <w:r w:rsidRPr="002E6215">
              <w:t>(in alternativa a B2)</w:t>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Da 1 a </w:t>
            </w:r>
            <w:r w:rsidRPr="00B2753D">
              <w:rPr>
                <w:b/>
              </w:rPr>
              <w:t xml:space="preserve">2 punti </w:t>
            </w:r>
          </w:p>
        </w:tc>
        <w:tc>
          <w:tcPr>
            <w:tcW w:w="1397"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p>
        </w:tc>
        <w:tc>
          <w:tcPr>
            <w:tcW w:w="1560" w:type="dxa"/>
            <w:tcBorders>
              <w:top w:val="single" w:sz="4" w:space="0" w:color="000000"/>
              <w:left w:val="single" w:sz="4" w:space="0" w:color="000000"/>
              <w:bottom w:val="single" w:sz="4" w:space="0" w:color="000000"/>
            </w:tcBorders>
            <w:shd w:val="clear" w:color="auto" w:fill="auto"/>
          </w:tcPr>
          <w:p w:rsidR="007E242A" w:rsidRPr="00BF2C99" w:rsidRDefault="007E242A" w:rsidP="007E242A"/>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7E242A" w:rsidRDefault="007E242A" w:rsidP="007E242A"/>
        </w:tc>
      </w:tr>
      <w:tr w:rsidR="007E242A" w:rsidTr="007E242A">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p>
          <w:p w:rsidR="007E242A" w:rsidRPr="00B2753D" w:rsidRDefault="007E242A" w:rsidP="007E242A">
            <w:pPr>
              <w:rPr>
                <w:b/>
              </w:rPr>
            </w:pPr>
            <w:r w:rsidRPr="00B2753D">
              <w:rPr>
                <w:b/>
              </w:rPr>
              <w:t>LE ESPERIENZE</w:t>
            </w:r>
          </w:p>
          <w:p w:rsidR="007E242A" w:rsidRPr="00B2753D" w:rsidRDefault="007E242A" w:rsidP="007E242A">
            <w:pPr>
              <w:rPr>
                <w:b/>
                <w:u w:val="single"/>
              </w:rPr>
            </w:pPr>
            <w:r w:rsidRPr="00B2753D">
              <w:rPr>
                <w:b/>
              </w:rPr>
              <w:t xml:space="preserve"> </w:t>
            </w:r>
            <w:r w:rsidRPr="00B2753D">
              <w:rPr>
                <w:b/>
                <w:u w:val="single"/>
              </w:rPr>
              <w:t>NELLO SPECIFICO SETTORE IN CUI SI CONCORRE</w:t>
            </w:r>
          </w:p>
          <w:p w:rsidR="007E242A" w:rsidRPr="00B2753D" w:rsidRDefault="007E242A" w:rsidP="007E242A"/>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 xml:space="preserve">C1. ISCRIZIONE ALL' ALBO PROFESSIONALE ATTINENTE </w:t>
            </w:r>
            <w:r w:rsidRPr="00B2753D">
              <w:rPr>
                <w:b/>
              </w:rPr>
              <w:lastRenderedPageBreak/>
              <w:t>ALLA SELEZIONE</w:t>
            </w:r>
            <w:r w:rsidRPr="00B2753D">
              <w:rPr>
                <w:b/>
              </w:rPr>
              <w:tab/>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lastRenderedPageBreak/>
              <w:t>Max 10 anni</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1 punto per anno</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lastRenderedPageBreak/>
              <w:t xml:space="preserve">C2. ESPERIENZE </w:t>
            </w:r>
            <w:proofErr w:type="spellStart"/>
            <w:r w:rsidRPr="00B2753D">
              <w:rPr>
                <w:b/>
              </w:rPr>
              <w:t>DI</w:t>
            </w:r>
            <w:proofErr w:type="spellEnd"/>
            <w:r w:rsidRPr="00B2753D">
              <w:rPr>
                <w:b/>
              </w:rPr>
              <w:t xml:space="preserve"> DOCENZA O COLLABORAZIONE CON UNIVERSITA’ ENTI ASSOCIAZIONI PROFESSIONALI (min. 20 ore) SE ATTINENTI ALLA SELEZIONE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t xml:space="preserve">Max </w:t>
            </w:r>
            <w:r>
              <w:t xml:space="preserve">2 </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Pr>
                <w:b/>
              </w:rPr>
              <w:t>Da 1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 xml:space="preserve">C3. ESPERIENZE </w:t>
            </w:r>
            <w:proofErr w:type="spellStart"/>
            <w:r w:rsidRPr="00B2753D">
              <w:rPr>
                <w:b/>
              </w:rPr>
              <w:t>DI</w:t>
            </w:r>
            <w:proofErr w:type="spellEnd"/>
            <w:r w:rsidRPr="00B2753D">
              <w:rPr>
                <w:b/>
              </w:rPr>
              <w:t xml:space="preserve"> DOCENZA (min. 20 ore) NEI PROGETTI FINANZIATI DAL FONDO SOCIALE EUROPEO (PON – POR) SE ATTINENTI ALLA SELEZIONE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t xml:space="preserve">Max </w:t>
            </w:r>
            <w:r>
              <w:t xml:space="preserve">5 </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Pr>
                <w:b/>
              </w:rPr>
              <w:t>Da 1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rPr>
                <w:b/>
              </w:rPr>
              <w:t xml:space="preserve">C4. ESPERIENZE </w:t>
            </w:r>
            <w:proofErr w:type="spellStart"/>
            <w:r w:rsidRPr="00B2753D">
              <w:rPr>
                <w:b/>
              </w:rPr>
              <w:t>DI</w:t>
            </w:r>
            <w:proofErr w:type="spellEnd"/>
            <w:r w:rsidRPr="00B2753D">
              <w:rPr>
                <w:b/>
              </w:rPr>
              <w:t xml:space="preserve"> TUTOR D’AULA/DIDATTICO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r w:rsidRPr="002E6215">
              <w:t xml:space="preserve">Max 5 </w:t>
            </w:r>
          </w:p>
          <w:p w:rsidR="007E242A" w:rsidRPr="00B2753D" w:rsidRDefault="007E242A" w:rsidP="007E242A"/>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Pr>
                <w:b/>
              </w:rPr>
              <w:t xml:space="preserve">Da </w:t>
            </w:r>
            <w:r w:rsidRPr="00B2753D">
              <w:rPr>
                <w:b/>
              </w:rPr>
              <w:t>1</w:t>
            </w:r>
            <w:r>
              <w:rPr>
                <w:b/>
              </w:rPr>
              <w:t xml:space="preserve">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C5</w:t>
            </w:r>
            <w:r w:rsidRPr="00B2753D">
              <w:rPr>
                <w:b/>
              </w:rPr>
              <w:t>. ESPERI</w:t>
            </w:r>
            <w:r>
              <w:rPr>
                <w:b/>
              </w:rPr>
              <w:t xml:space="preserve">ENZE </w:t>
            </w:r>
            <w:proofErr w:type="spellStart"/>
            <w:r>
              <w:rPr>
                <w:b/>
              </w:rPr>
              <w:t>DI</w:t>
            </w:r>
            <w:proofErr w:type="spellEnd"/>
            <w:r>
              <w:rPr>
                <w:b/>
              </w:rPr>
              <w:t xml:space="preserve"> FACILITATORE/VALUTATORE/SUPPORTO</w:t>
            </w:r>
            <w:r w:rsidRPr="00B2753D">
              <w:rPr>
                <w:b/>
              </w:rPr>
              <w:t xml:space="preserv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rsidR="007E242A" w:rsidRDefault="007E242A" w:rsidP="007E242A"/>
          <w:p w:rsidR="007E242A" w:rsidRDefault="007E242A" w:rsidP="007E242A"/>
          <w:p w:rsidR="007E242A" w:rsidRPr="00B2753D" w:rsidRDefault="007E242A" w:rsidP="007E242A">
            <w:r w:rsidRPr="002E6215">
              <w:t xml:space="preserve">Max 5 </w:t>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Da </w:t>
            </w:r>
            <w:r w:rsidRPr="00B2753D">
              <w:rPr>
                <w:b/>
              </w:rPr>
              <w:t>1</w:t>
            </w:r>
            <w:r>
              <w:rPr>
                <w:b/>
              </w:rPr>
              <w:t xml:space="preserve">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C6</w:t>
            </w:r>
            <w:r w:rsidRPr="00B2753D">
              <w:rPr>
                <w:b/>
              </w:rPr>
              <w:t xml:space="preserve">. ESPERIENZE </w:t>
            </w:r>
            <w:proofErr w:type="spellStart"/>
            <w:r w:rsidRPr="00B2753D">
              <w:rPr>
                <w:b/>
              </w:rPr>
              <w:t>DI</w:t>
            </w:r>
            <w:proofErr w:type="spellEnd"/>
            <w:r w:rsidRPr="00B2753D">
              <w:rPr>
                <w:b/>
              </w:rPr>
              <w:t xml:space="preserve"> TUTOR COORDINATORE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rsidR="007E242A" w:rsidRDefault="007E242A" w:rsidP="007E242A"/>
          <w:p w:rsidR="007E242A" w:rsidRPr="00B2753D" w:rsidRDefault="007E242A" w:rsidP="007E242A">
            <w:r w:rsidRPr="002E6215">
              <w:t xml:space="preserve">Max 5 </w:t>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Da </w:t>
            </w:r>
            <w:r w:rsidRPr="00B2753D">
              <w:rPr>
                <w:b/>
              </w:rPr>
              <w:t>1</w:t>
            </w:r>
            <w:r>
              <w:rPr>
                <w:b/>
              </w:rPr>
              <w:t xml:space="preserve"> a 5</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C7</w:t>
            </w:r>
            <w:r w:rsidRPr="00B2753D">
              <w:rPr>
                <w:b/>
              </w:rPr>
              <w:t xml:space="preserve">. ESPERIENZE </w:t>
            </w:r>
            <w:proofErr w:type="spellStart"/>
            <w:r w:rsidRPr="00B2753D">
              <w:rPr>
                <w:b/>
              </w:rPr>
              <w:t>DI</w:t>
            </w:r>
            <w:proofErr w:type="spellEnd"/>
            <w:r w:rsidRPr="00B2753D">
              <w:rPr>
                <w:b/>
              </w:rPr>
              <w:t xml:space="preserve"> TUTOR NEI PROGETTI </w:t>
            </w:r>
            <w:proofErr w:type="spellStart"/>
            <w:r w:rsidRPr="00B2753D">
              <w:rPr>
                <w:b/>
              </w:rPr>
              <w:t>DI</w:t>
            </w:r>
            <w:proofErr w:type="spellEnd"/>
            <w:r w:rsidRPr="00B2753D">
              <w:rPr>
                <w:b/>
              </w:rPr>
              <w:t xml:space="preserve"> ASL </w:t>
            </w:r>
            <w:r>
              <w:t>(Solo per i percorsi di</w:t>
            </w:r>
            <w:r w:rsidRPr="002E6215">
              <w:t xml:space="preserve"> ASL)</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rsidR="007E242A" w:rsidRDefault="007E242A" w:rsidP="007E242A"/>
          <w:p w:rsidR="007E242A" w:rsidRPr="00B2753D" w:rsidRDefault="007E242A" w:rsidP="007E242A">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Da </w:t>
            </w:r>
            <w:r w:rsidRPr="00B2753D">
              <w:rPr>
                <w:b/>
              </w:rPr>
              <w:t xml:space="preserve">1 </w:t>
            </w:r>
            <w:r>
              <w:rPr>
                <w:b/>
              </w:rPr>
              <w:t xml:space="preserve">a 5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C8. INCARICHI </w:t>
            </w:r>
            <w:proofErr w:type="spellStart"/>
            <w:r>
              <w:rPr>
                <w:b/>
              </w:rPr>
              <w:t>DI</w:t>
            </w:r>
            <w:proofErr w:type="spellEnd"/>
            <w:r>
              <w:rPr>
                <w:b/>
              </w:rPr>
              <w:t xml:space="preserve"> PROGETTISTA IN PROGETTI FINANZIATI DAL FONDO SOCIALE EUROPEO (FESR) </w:t>
            </w:r>
            <w:r w:rsidRPr="002E6215">
              <w:t>(Solo per esperta progettista FESR)</w:t>
            </w:r>
          </w:p>
        </w:tc>
        <w:tc>
          <w:tcPr>
            <w:tcW w:w="1090" w:type="dxa"/>
            <w:tcBorders>
              <w:top w:val="single" w:sz="4" w:space="0" w:color="000000"/>
              <w:left w:val="single" w:sz="4" w:space="0" w:color="000000"/>
              <w:bottom w:val="single" w:sz="4" w:space="0" w:color="000000"/>
            </w:tcBorders>
            <w:shd w:val="clear" w:color="auto" w:fill="auto"/>
          </w:tcPr>
          <w:p w:rsidR="007E242A" w:rsidRPr="00B2753D" w:rsidRDefault="007E242A" w:rsidP="007E242A">
            <w:r w:rsidRPr="002E6215">
              <w:t xml:space="preserve">Max 5 </w:t>
            </w:r>
          </w:p>
        </w:tc>
        <w:tc>
          <w:tcPr>
            <w:tcW w:w="1090" w:type="dxa"/>
            <w:tcBorders>
              <w:top w:val="single" w:sz="4" w:space="0" w:color="000000"/>
              <w:left w:val="single" w:sz="4" w:space="0" w:color="000000"/>
              <w:bottom w:val="single" w:sz="4" w:space="0" w:color="000000"/>
            </w:tcBorders>
            <w:shd w:val="clear" w:color="auto" w:fill="auto"/>
          </w:tcPr>
          <w:p w:rsidR="007E242A" w:rsidRDefault="007E242A" w:rsidP="007E242A">
            <w:pPr>
              <w:rPr>
                <w:b/>
              </w:rPr>
            </w:pPr>
            <w:r>
              <w:rPr>
                <w:b/>
              </w:rPr>
              <w:t>Da 1 a 5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B2753D" w:rsidRDefault="007E242A" w:rsidP="007E242A">
            <w:pPr>
              <w:rPr>
                <w:b/>
              </w:rPr>
            </w:pPr>
            <w:r>
              <w:rPr>
                <w:b/>
              </w:rPr>
              <w:t xml:space="preserve">C9. </w:t>
            </w:r>
            <w:r w:rsidRPr="00405A79">
              <w:rPr>
                <w:b/>
              </w:rPr>
              <w:t xml:space="preserve">INCARICHI </w:t>
            </w:r>
            <w:proofErr w:type="spellStart"/>
            <w:r w:rsidRPr="00405A79">
              <w:rPr>
                <w:b/>
              </w:rPr>
              <w:t>DI</w:t>
            </w:r>
            <w:proofErr w:type="spellEnd"/>
            <w:r w:rsidRPr="00405A79">
              <w:rPr>
                <w:b/>
              </w:rPr>
              <w:t xml:space="preserve"> </w:t>
            </w:r>
            <w:r>
              <w:rPr>
                <w:b/>
              </w:rPr>
              <w:t xml:space="preserve">COLLAUDATORE </w:t>
            </w:r>
            <w:r w:rsidRPr="00405A79">
              <w:rPr>
                <w:b/>
              </w:rPr>
              <w:t>IN PROGETTI FINANZIATI DAL FONDO SOCIALE</w:t>
            </w:r>
            <w:r>
              <w:rPr>
                <w:b/>
              </w:rPr>
              <w:t xml:space="preserve"> EUROPEO (FESR) </w:t>
            </w:r>
            <w:r w:rsidRPr="002E6215">
              <w:t>(Solo per esperto collaudatore FESR)</w:t>
            </w:r>
            <w:r w:rsidRPr="00405A79">
              <w:rPr>
                <w:b/>
              </w:rPr>
              <w:tab/>
            </w:r>
            <w:r w:rsidRPr="00405A79">
              <w:rPr>
                <w:b/>
              </w:rPr>
              <w:tab/>
            </w:r>
          </w:p>
        </w:tc>
        <w:tc>
          <w:tcPr>
            <w:tcW w:w="1090" w:type="dxa"/>
            <w:tcBorders>
              <w:top w:val="single" w:sz="4" w:space="0" w:color="000000"/>
              <w:left w:val="single" w:sz="4" w:space="0" w:color="000000"/>
              <w:bottom w:val="single" w:sz="4" w:space="0" w:color="000000"/>
            </w:tcBorders>
            <w:shd w:val="clear" w:color="auto" w:fill="auto"/>
          </w:tcPr>
          <w:p w:rsidR="007E242A" w:rsidRDefault="007E242A" w:rsidP="007E242A"/>
          <w:p w:rsidR="007E242A" w:rsidRPr="00B2753D" w:rsidRDefault="007E242A" w:rsidP="007E242A">
            <w:r w:rsidRPr="002E6215">
              <w:t xml:space="preserve">Max 5 </w:t>
            </w:r>
          </w:p>
        </w:tc>
        <w:tc>
          <w:tcPr>
            <w:tcW w:w="1090" w:type="dxa"/>
            <w:tcBorders>
              <w:top w:val="single" w:sz="4" w:space="0" w:color="000000"/>
              <w:left w:val="single" w:sz="4" w:space="0" w:color="000000"/>
              <w:bottom w:val="single" w:sz="4" w:space="0" w:color="000000"/>
            </w:tcBorders>
            <w:shd w:val="clear" w:color="auto" w:fill="auto"/>
          </w:tcPr>
          <w:p w:rsidR="007E242A" w:rsidRDefault="007E242A" w:rsidP="007E242A">
            <w:pPr>
              <w:rPr>
                <w:b/>
              </w:rPr>
            </w:pPr>
            <w:r>
              <w:rPr>
                <w:b/>
              </w:rPr>
              <w:t xml:space="preserve">Da 1 a 5 </w:t>
            </w:r>
            <w:r w:rsidRPr="00405A79">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DC3B6C" w:rsidRDefault="007E242A" w:rsidP="007E242A">
            <w:pPr>
              <w:rPr>
                <w:b/>
              </w:rPr>
            </w:pPr>
            <w:r>
              <w:rPr>
                <w:b/>
              </w:rPr>
              <w:t>C10</w:t>
            </w:r>
            <w:r w:rsidRPr="00DC3B6C">
              <w:rPr>
                <w:b/>
              </w:rPr>
              <w:t>. CONOSCENZE SPECIFICHE DELL' ARGOMENTO (documentate attraverso p</w:t>
            </w:r>
            <w:r>
              <w:rPr>
                <w:b/>
              </w:rPr>
              <w:t>a</w:t>
            </w:r>
            <w:r w:rsidRPr="00DC3B6C">
              <w:rPr>
                <w:b/>
              </w:rPr>
              <w:t>rtecipazione a corsi min</w:t>
            </w:r>
            <w:r>
              <w:rPr>
                <w:b/>
              </w:rPr>
              <w:t xml:space="preserve"> 10 ore con attestato</w:t>
            </w:r>
            <w:r w:rsidRPr="00DC3B6C">
              <w:rPr>
                <w:b/>
              </w:rPr>
              <w:t>)</w:t>
            </w:r>
          </w:p>
        </w:tc>
        <w:tc>
          <w:tcPr>
            <w:tcW w:w="1090" w:type="dxa"/>
            <w:tcBorders>
              <w:top w:val="single" w:sz="4" w:space="0" w:color="000000"/>
              <w:left w:val="single" w:sz="4" w:space="0" w:color="000000"/>
              <w:bottom w:val="single" w:sz="4" w:space="0" w:color="000000"/>
            </w:tcBorders>
            <w:shd w:val="clear" w:color="auto" w:fill="auto"/>
          </w:tcPr>
          <w:p w:rsidR="007E242A" w:rsidRPr="00D4559E" w:rsidRDefault="007E242A" w:rsidP="007E242A">
            <w:r w:rsidRPr="00D4559E">
              <w:t xml:space="preserve">Max 5 </w:t>
            </w:r>
          </w:p>
        </w:tc>
        <w:tc>
          <w:tcPr>
            <w:tcW w:w="1090" w:type="dxa"/>
            <w:tcBorders>
              <w:top w:val="single" w:sz="4" w:space="0" w:color="000000"/>
              <w:left w:val="single" w:sz="4" w:space="0" w:color="000000"/>
              <w:bottom w:val="single" w:sz="4" w:space="0" w:color="000000"/>
            </w:tcBorders>
            <w:shd w:val="clear" w:color="auto" w:fill="auto"/>
          </w:tcPr>
          <w:p w:rsidR="007E242A" w:rsidRPr="00497126" w:rsidRDefault="007E242A" w:rsidP="007E242A">
            <w:pPr>
              <w:rPr>
                <w:b/>
                <w:bCs/>
              </w:rPr>
            </w:pPr>
            <w:r w:rsidRPr="00497126">
              <w:rPr>
                <w:b/>
                <w:bCs/>
              </w:rPr>
              <w:t>Da 1 a 5 punti cad</w:t>
            </w:r>
          </w:p>
        </w:tc>
        <w:tc>
          <w:tcPr>
            <w:tcW w:w="1397" w:type="dxa"/>
            <w:tcBorders>
              <w:top w:val="single" w:sz="4" w:space="0" w:color="000000"/>
              <w:left w:val="single" w:sz="4" w:space="0" w:color="000000"/>
              <w:bottom w:val="single" w:sz="4" w:space="0" w:color="000000"/>
            </w:tcBorders>
            <w:shd w:val="clear" w:color="auto" w:fill="auto"/>
          </w:tcPr>
          <w:p w:rsidR="007E242A" w:rsidRPr="00D4559E" w:rsidRDefault="007E242A" w:rsidP="007E242A"/>
        </w:tc>
        <w:tc>
          <w:tcPr>
            <w:tcW w:w="1560" w:type="dxa"/>
            <w:tcBorders>
              <w:top w:val="single" w:sz="4" w:space="0" w:color="000000"/>
              <w:left w:val="single" w:sz="4" w:space="0" w:color="000000"/>
              <w:bottom w:val="single" w:sz="4" w:space="0" w:color="000000"/>
            </w:tcBorders>
            <w:shd w:val="clear" w:color="auto" w:fill="auto"/>
          </w:tcPr>
          <w:p w:rsidR="007E242A" w:rsidRPr="00D4559E" w:rsidRDefault="007E242A" w:rsidP="007E242A"/>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7E242A" w:rsidRPr="00D4559E" w:rsidRDefault="007E242A" w:rsidP="007E242A"/>
        </w:tc>
      </w:tr>
      <w:tr w:rsidR="007E242A" w:rsidTr="007E242A">
        <w:tc>
          <w:tcPr>
            <w:tcW w:w="3203" w:type="dxa"/>
            <w:tcBorders>
              <w:top w:val="single" w:sz="4" w:space="0" w:color="000000"/>
              <w:left w:val="single" w:sz="4" w:space="0" w:color="000000"/>
              <w:bottom w:val="single" w:sz="4" w:space="0" w:color="000000"/>
            </w:tcBorders>
            <w:shd w:val="clear" w:color="auto" w:fill="auto"/>
          </w:tcPr>
          <w:p w:rsidR="007E242A" w:rsidRPr="00DC3B6C" w:rsidRDefault="007E242A" w:rsidP="007E242A">
            <w:pPr>
              <w:rPr>
                <w:b/>
              </w:rPr>
            </w:pPr>
            <w:r>
              <w:rPr>
                <w:b/>
              </w:rPr>
              <w:t>C11</w:t>
            </w:r>
            <w:r w:rsidRPr="00DC3B6C">
              <w:rPr>
                <w:b/>
              </w:rPr>
              <w:t>. CONOSCENZE SPECIFICHE DELL' ARGOMENTO (documentate attraverso esperienze lavorative professionali)</w:t>
            </w:r>
          </w:p>
        </w:tc>
        <w:tc>
          <w:tcPr>
            <w:tcW w:w="1090" w:type="dxa"/>
            <w:tcBorders>
              <w:top w:val="single" w:sz="4" w:space="0" w:color="000000"/>
              <w:left w:val="single" w:sz="4" w:space="0" w:color="000000"/>
              <w:bottom w:val="single" w:sz="4" w:space="0" w:color="000000"/>
            </w:tcBorders>
            <w:shd w:val="clear" w:color="auto" w:fill="auto"/>
          </w:tcPr>
          <w:p w:rsidR="007E242A" w:rsidRPr="00D4559E" w:rsidRDefault="007E242A" w:rsidP="007E242A">
            <w:r w:rsidRPr="00D4559E">
              <w:t xml:space="preserve">Max 5 </w:t>
            </w:r>
          </w:p>
        </w:tc>
        <w:tc>
          <w:tcPr>
            <w:tcW w:w="1090" w:type="dxa"/>
            <w:tcBorders>
              <w:top w:val="single" w:sz="4" w:space="0" w:color="000000"/>
              <w:left w:val="single" w:sz="4" w:space="0" w:color="000000"/>
              <w:bottom w:val="single" w:sz="4" w:space="0" w:color="000000"/>
            </w:tcBorders>
            <w:shd w:val="clear" w:color="auto" w:fill="auto"/>
          </w:tcPr>
          <w:p w:rsidR="007E242A" w:rsidRPr="00497126" w:rsidRDefault="007E242A" w:rsidP="007E242A">
            <w:pPr>
              <w:rPr>
                <w:b/>
                <w:bCs/>
              </w:rPr>
            </w:pPr>
            <w:r w:rsidRPr="00497126">
              <w:rPr>
                <w:b/>
                <w:bCs/>
              </w:rPr>
              <w:t>Da 1 a 5 punti cad</w:t>
            </w:r>
          </w:p>
        </w:tc>
        <w:tc>
          <w:tcPr>
            <w:tcW w:w="1397" w:type="dxa"/>
            <w:tcBorders>
              <w:top w:val="single" w:sz="4" w:space="0" w:color="000000"/>
              <w:left w:val="single" w:sz="4" w:space="0" w:color="000000"/>
              <w:bottom w:val="single" w:sz="4" w:space="0" w:color="000000"/>
            </w:tcBorders>
            <w:shd w:val="clear" w:color="auto" w:fill="auto"/>
          </w:tcPr>
          <w:p w:rsidR="007E242A" w:rsidRPr="00D4559E" w:rsidRDefault="007E242A" w:rsidP="007E242A"/>
        </w:tc>
        <w:tc>
          <w:tcPr>
            <w:tcW w:w="1560" w:type="dxa"/>
            <w:tcBorders>
              <w:top w:val="single" w:sz="4" w:space="0" w:color="000000"/>
              <w:left w:val="single" w:sz="4" w:space="0" w:color="000000"/>
              <w:bottom w:val="single" w:sz="4" w:space="0" w:color="000000"/>
            </w:tcBorders>
            <w:shd w:val="clear" w:color="auto" w:fill="auto"/>
          </w:tcPr>
          <w:p w:rsidR="007E242A" w:rsidRPr="00D4559E" w:rsidRDefault="007E242A" w:rsidP="007E242A"/>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7E242A" w:rsidRDefault="007E242A" w:rsidP="007E242A"/>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lastRenderedPageBreak/>
              <w:t>C1</w:t>
            </w:r>
            <w:r>
              <w:rPr>
                <w:b/>
              </w:rPr>
              <w:t>2</w:t>
            </w:r>
            <w:r w:rsidRPr="00B2753D">
              <w:rPr>
                <w:b/>
              </w:rPr>
              <w:t>. CONOSCENZE SPECIFICHE DELL' ARGOMENTO (documentate attraverso pubblicazioni)</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Pr>
                <w:b/>
              </w:rPr>
              <w:t>da 1 a 3</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c>
          <w:tcPr>
            <w:tcW w:w="3203"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rPr>
                <w:b/>
              </w:rPr>
            </w:pPr>
            <w:r>
              <w:rPr>
                <w:b/>
              </w:rPr>
              <w:t>C11</w:t>
            </w:r>
            <w:r w:rsidRPr="00DC3B6C">
              <w:rPr>
                <w:b/>
              </w:rPr>
              <w:t xml:space="preserve">. CONOSCENZE SPECIFICHE DELL' ARGOMENTO (documentate attraverso esperienze </w:t>
            </w:r>
            <w:r>
              <w:rPr>
                <w:b/>
              </w:rPr>
              <w:t>di docente in corsi di formazione min. 6 ore)</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t>Max 10</w:t>
            </w:r>
          </w:p>
        </w:tc>
        <w:tc>
          <w:tcPr>
            <w:tcW w:w="109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rPr>
                <w:b/>
              </w:rPr>
            </w:pPr>
            <w:r>
              <w:rPr>
                <w:b/>
              </w:rPr>
              <w:t>Da 1 a 5 punti cad</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r w:rsidR="007E242A" w:rsidTr="007E242A">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r w:rsidRPr="00B2753D">
              <w:rPr>
                <w:b/>
              </w:rPr>
              <w:t>TOTALE</w:t>
            </w:r>
          </w:p>
        </w:tc>
        <w:tc>
          <w:tcPr>
            <w:tcW w:w="1397" w:type="dxa"/>
            <w:tcBorders>
              <w:top w:val="single" w:sz="4" w:space="0" w:color="000000"/>
              <w:left w:val="single" w:sz="4" w:space="0" w:color="000000"/>
              <w:bottom w:val="single" w:sz="4" w:space="0" w:color="000000"/>
            </w:tcBorders>
            <w:shd w:val="clear" w:color="auto" w:fill="auto"/>
            <w:vAlign w:val="center"/>
          </w:tcPr>
          <w:p w:rsidR="007E242A" w:rsidRPr="00B2753D" w:rsidRDefault="007E242A" w:rsidP="007E242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7E242A" w:rsidRDefault="007E242A" w:rsidP="007E242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2A" w:rsidRDefault="007E242A" w:rsidP="007E242A">
            <w:pPr>
              <w:snapToGrid w:val="0"/>
            </w:pPr>
          </w:p>
        </w:tc>
      </w:tr>
    </w:tbl>
    <w:p w:rsidR="0075397D" w:rsidRDefault="0075397D">
      <w:pPr>
        <w:tabs>
          <w:tab w:val="left" w:pos="5730"/>
        </w:tabs>
        <w:rPr>
          <w:rFonts w:asciiTheme="minorHAnsi" w:hAnsiTheme="minorHAnsi"/>
          <w:sz w:val="22"/>
          <w:szCs w:val="22"/>
        </w:rPr>
      </w:pPr>
    </w:p>
    <w:sectPr w:rsidR="0075397D" w:rsidSect="00BA37AE">
      <w:headerReference w:type="default" r:id="rId8"/>
      <w:footerReference w:type="even" r:id="rId9"/>
      <w:footerReference w:type="default" r:id="rId10"/>
      <w:pgSz w:w="11907" w:h="16839" w:code="9"/>
      <w:pgMar w:top="284" w:right="1134" w:bottom="1134" w:left="993" w:header="288"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5BE" w:rsidRDefault="00B365BE">
      <w:r>
        <w:separator/>
      </w:r>
    </w:p>
  </w:endnote>
  <w:endnote w:type="continuationSeparator" w:id="0">
    <w:p w:rsidR="00B365BE" w:rsidRDefault="00B365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A" w:rsidRDefault="008A0165">
    <w:pPr>
      <w:pStyle w:val="Pidipagina"/>
      <w:framePr w:wrap="around" w:vAnchor="text" w:hAnchor="margin" w:xAlign="center" w:y="1"/>
      <w:rPr>
        <w:rStyle w:val="Numeropagina"/>
      </w:rPr>
    </w:pPr>
    <w:r>
      <w:rPr>
        <w:rStyle w:val="Numeropagina"/>
      </w:rPr>
      <w:fldChar w:fldCharType="begin"/>
    </w:r>
    <w:r w:rsidR="007E242A">
      <w:rPr>
        <w:rStyle w:val="Numeropagina"/>
      </w:rPr>
      <w:instrText xml:space="preserve">PAGE  </w:instrText>
    </w:r>
    <w:r>
      <w:rPr>
        <w:rStyle w:val="Numeropagina"/>
      </w:rPr>
      <w:fldChar w:fldCharType="end"/>
    </w:r>
  </w:p>
  <w:p w:rsidR="007E242A" w:rsidRDefault="007E242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A" w:rsidRDefault="008A0165">
    <w:pPr>
      <w:pStyle w:val="Pidipagina"/>
      <w:framePr w:wrap="around" w:vAnchor="text" w:hAnchor="margin" w:xAlign="center" w:y="1"/>
      <w:rPr>
        <w:rStyle w:val="Numeropagina"/>
      </w:rPr>
    </w:pPr>
    <w:r>
      <w:rPr>
        <w:rStyle w:val="Numeropagina"/>
      </w:rPr>
      <w:fldChar w:fldCharType="begin"/>
    </w:r>
    <w:r w:rsidR="007E242A">
      <w:rPr>
        <w:rStyle w:val="Numeropagina"/>
      </w:rPr>
      <w:instrText xml:space="preserve">PAGE  </w:instrText>
    </w:r>
    <w:r>
      <w:rPr>
        <w:rStyle w:val="Numeropagina"/>
      </w:rPr>
      <w:fldChar w:fldCharType="separate"/>
    </w:r>
    <w:r w:rsidR="00B66B18">
      <w:rPr>
        <w:rStyle w:val="Numeropagina"/>
        <w:noProof/>
      </w:rPr>
      <w:t>4</w:t>
    </w:r>
    <w:r>
      <w:rPr>
        <w:rStyle w:val="Numeropagina"/>
      </w:rPr>
      <w:fldChar w:fldCharType="end"/>
    </w:r>
  </w:p>
  <w:p w:rsidR="007E242A" w:rsidRDefault="00BA37AE" w:rsidP="00BA37AE">
    <w:pPr>
      <w:pStyle w:val="Pidipagina"/>
      <w:tabs>
        <w:tab w:val="clear" w:pos="4819"/>
        <w:tab w:val="clear" w:pos="9638"/>
        <w:tab w:val="left" w:pos="5485"/>
      </w:tabs>
    </w:pPr>
    <w:r>
      <w:tab/>
    </w:r>
    <w:r w:rsidRPr="00BA37AE">
      <w:rPr>
        <w:noProof/>
      </w:rPr>
      <w:drawing>
        <wp:inline distT="0" distB="0" distL="0" distR="0">
          <wp:extent cx="6210300" cy="846572"/>
          <wp:effectExtent l="0" t="0" r="0" b="0"/>
          <wp:docPr id="1" name="Immagine 1" descr="C:\Users\vedon\Desktop\ponkit_nuovi_loghi_bitmap-1\PON-MI-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on\Desktop\ponkit_nuovi_loghi_bitmap-1\PON-MI-FSE.png"/>
                  <pic:cNvPicPr>
                    <a:picLocks noChangeAspect="1" noChangeArrowheads="1"/>
                  </pic:cNvPicPr>
                </pic:nvPicPr>
                <pic:blipFill>
                  <a:blip r:embed="rId1" cstate="print"/>
                  <a:srcRect/>
                  <a:stretch>
                    <a:fillRect/>
                  </a:stretch>
                </pic:blipFill>
                <pic:spPr bwMode="auto">
                  <a:xfrm>
                    <a:off x="0" y="0"/>
                    <a:ext cx="6210300" cy="846572"/>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5BE" w:rsidRDefault="00B365BE">
      <w:r>
        <w:separator/>
      </w:r>
    </w:p>
  </w:footnote>
  <w:footnote w:type="continuationSeparator" w:id="0">
    <w:p w:rsidR="00B365BE" w:rsidRDefault="00B36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42A" w:rsidRDefault="007E242A">
    <w:pPr>
      <w:pStyle w:val="Intestazione"/>
    </w:pPr>
    <w:r w:rsidRPr="006210A4">
      <w:rPr>
        <w:noProof/>
      </w:rPr>
      <w:drawing>
        <wp:inline distT="0" distB="0" distL="0" distR="0">
          <wp:extent cx="6210300" cy="1265515"/>
          <wp:effectExtent l="19050" t="0" r="0" b="0"/>
          <wp:docPr id="2" name="Immagine 138053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2655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65C4A12"/>
    <w:multiLevelType w:val="hybridMultilevel"/>
    <w:tmpl w:val="CD7A625A"/>
    <w:lvl w:ilvl="0" w:tplc="AB30FCCA">
      <w:numFmt w:val="bullet"/>
      <w:lvlText w:val="-"/>
      <w:lvlJc w:val="left"/>
      <w:pPr>
        <w:ind w:left="2034" w:hanging="360"/>
      </w:pPr>
      <w:rPr>
        <w:rFonts w:hint="default"/>
        <w:w w:val="96"/>
        <w:lang w:val="it-IT" w:eastAsia="en-US" w:bidi="ar-SA"/>
      </w:rPr>
    </w:lvl>
    <w:lvl w:ilvl="1" w:tplc="9594E4DA">
      <w:numFmt w:val="bullet"/>
      <w:lvlText w:val="•"/>
      <w:lvlJc w:val="left"/>
      <w:pPr>
        <w:ind w:left="2917" w:hanging="360"/>
      </w:pPr>
      <w:rPr>
        <w:rFonts w:hint="default"/>
        <w:lang w:val="it-IT" w:eastAsia="en-US" w:bidi="ar-SA"/>
      </w:rPr>
    </w:lvl>
    <w:lvl w:ilvl="2" w:tplc="0F8AA446">
      <w:numFmt w:val="bullet"/>
      <w:lvlText w:val="•"/>
      <w:lvlJc w:val="left"/>
      <w:pPr>
        <w:ind w:left="3794" w:hanging="360"/>
      </w:pPr>
      <w:rPr>
        <w:rFonts w:hint="default"/>
        <w:lang w:val="it-IT" w:eastAsia="en-US" w:bidi="ar-SA"/>
      </w:rPr>
    </w:lvl>
    <w:lvl w:ilvl="3" w:tplc="BD2A97D0">
      <w:numFmt w:val="bullet"/>
      <w:lvlText w:val="•"/>
      <w:lvlJc w:val="left"/>
      <w:pPr>
        <w:ind w:left="4671" w:hanging="360"/>
      </w:pPr>
      <w:rPr>
        <w:rFonts w:hint="default"/>
        <w:lang w:val="it-IT" w:eastAsia="en-US" w:bidi="ar-SA"/>
      </w:rPr>
    </w:lvl>
    <w:lvl w:ilvl="4" w:tplc="86A02B4C">
      <w:numFmt w:val="bullet"/>
      <w:lvlText w:val="•"/>
      <w:lvlJc w:val="left"/>
      <w:pPr>
        <w:ind w:left="5548" w:hanging="360"/>
      </w:pPr>
      <w:rPr>
        <w:rFonts w:hint="default"/>
        <w:lang w:val="it-IT" w:eastAsia="en-US" w:bidi="ar-SA"/>
      </w:rPr>
    </w:lvl>
    <w:lvl w:ilvl="5" w:tplc="72BC3504">
      <w:numFmt w:val="bullet"/>
      <w:lvlText w:val="•"/>
      <w:lvlJc w:val="left"/>
      <w:pPr>
        <w:ind w:left="6425" w:hanging="360"/>
      </w:pPr>
      <w:rPr>
        <w:rFonts w:hint="default"/>
        <w:lang w:val="it-IT" w:eastAsia="en-US" w:bidi="ar-SA"/>
      </w:rPr>
    </w:lvl>
    <w:lvl w:ilvl="6" w:tplc="56EAD00A">
      <w:numFmt w:val="bullet"/>
      <w:lvlText w:val="•"/>
      <w:lvlJc w:val="left"/>
      <w:pPr>
        <w:ind w:left="7302" w:hanging="360"/>
      </w:pPr>
      <w:rPr>
        <w:rFonts w:hint="default"/>
        <w:lang w:val="it-IT" w:eastAsia="en-US" w:bidi="ar-SA"/>
      </w:rPr>
    </w:lvl>
    <w:lvl w:ilvl="7" w:tplc="918E9504">
      <w:numFmt w:val="bullet"/>
      <w:lvlText w:val="•"/>
      <w:lvlJc w:val="left"/>
      <w:pPr>
        <w:ind w:left="8179" w:hanging="360"/>
      </w:pPr>
      <w:rPr>
        <w:rFonts w:hint="default"/>
        <w:lang w:val="it-IT" w:eastAsia="en-US" w:bidi="ar-SA"/>
      </w:rPr>
    </w:lvl>
    <w:lvl w:ilvl="8" w:tplc="6854FDE0">
      <w:numFmt w:val="bullet"/>
      <w:lvlText w:val="•"/>
      <w:lvlJc w:val="left"/>
      <w:pPr>
        <w:ind w:left="9056" w:hanging="360"/>
      </w:pPr>
      <w:rPr>
        <w:rFonts w:hint="default"/>
        <w:lang w:val="it-IT" w:eastAsia="en-US" w:bidi="ar-SA"/>
      </w:rPr>
    </w:lvl>
  </w:abstractNum>
  <w:abstractNum w:abstractNumId="12">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5">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8">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2">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5">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
  </w:num>
  <w:num w:numId="5">
    <w:abstractNumId w:val="2"/>
  </w:num>
  <w:num w:numId="6">
    <w:abstractNumId w:val="10"/>
  </w:num>
  <w:num w:numId="7">
    <w:abstractNumId w:val="7"/>
  </w:num>
  <w:num w:numId="8">
    <w:abstractNumId w:val="21"/>
  </w:num>
  <w:num w:numId="9">
    <w:abstractNumId w:val="18"/>
  </w:num>
  <w:num w:numId="10">
    <w:abstractNumId w:val="12"/>
  </w:num>
  <w:num w:numId="11">
    <w:abstractNumId w:val="26"/>
  </w:num>
  <w:num w:numId="12">
    <w:abstractNumId w:val="24"/>
  </w:num>
  <w:num w:numId="13">
    <w:abstractNumId w:val="16"/>
  </w:num>
  <w:num w:numId="14">
    <w:abstractNumId w:val="13"/>
  </w:num>
  <w:num w:numId="15">
    <w:abstractNumId w:val="19"/>
  </w:num>
  <w:num w:numId="16">
    <w:abstractNumId w:val="5"/>
  </w:num>
  <w:num w:numId="17">
    <w:abstractNumId w:val="22"/>
  </w:num>
  <w:num w:numId="18">
    <w:abstractNumId w:val="17"/>
  </w:num>
  <w:num w:numId="19">
    <w:abstractNumId w:val="23"/>
  </w:num>
  <w:num w:numId="20">
    <w:abstractNumId w:val="14"/>
  </w:num>
  <w:num w:numId="21">
    <w:abstractNumId w:val="9"/>
  </w:num>
  <w:num w:numId="22">
    <w:abstractNumId w:val="25"/>
  </w:num>
  <w:num w:numId="23">
    <w:abstractNumId w:val="8"/>
  </w:num>
  <w:num w:numId="24">
    <w:abstractNumId w:val="3"/>
  </w:num>
  <w:num w:numId="25">
    <w:abstractNumId w:val="4"/>
  </w:num>
  <w:num w:numId="26">
    <w:abstractNumId w:val="20"/>
  </w:num>
  <w:num w:numId="27">
    <w:abstractNumId w:val="27"/>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64C9"/>
    <w:rsid w:val="00056833"/>
    <w:rsid w:val="00062E4A"/>
    <w:rsid w:val="000670A5"/>
    <w:rsid w:val="000736AB"/>
    <w:rsid w:val="00087DC5"/>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8F3"/>
    <w:rsid w:val="00154F0E"/>
    <w:rsid w:val="00160EA8"/>
    <w:rsid w:val="001622AF"/>
    <w:rsid w:val="00164BD8"/>
    <w:rsid w:val="00167C80"/>
    <w:rsid w:val="00171319"/>
    <w:rsid w:val="00174486"/>
    <w:rsid w:val="00174503"/>
    <w:rsid w:val="00174541"/>
    <w:rsid w:val="00175FFB"/>
    <w:rsid w:val="00182723"/>
    <w:rsid w:val="0018773E"/>
    <w:rsid w:val="001A5909"/>
    <w:rsid w:val="001A6378"/>
    <w:rsid w:val="001B1257"/>
    <w:rsid w:val="001B1415"/>
    <w:rsid w:val="001B484F"/>
    <w:rsid w:val="001B7378"/>
    <w:rsid w:val="001C0302"/>
    <w:rsid w:val="001C032B"/>
    <w:rsid w:val="001C1669"/>
    <w:rsid w:val="001C6C49"/>
    <w:rsid w:val="001D4B64"/>
    <w:rsid w:val="001D6B50"/>
    <w:rsid w:val="001D6D75"/>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36F0F"/>
    <w:rsid w:val="0034651C"/>
    <w:rsid w:val="003469AB"/>
    <w:rsid w:val="00347262"/>
    <w:rsid w:val="00351652"/>
    <w:rsid w:val="00351867"/>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2440"/>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77DE"/>
    <w:rsid w:val="005D6165"/>
    <w:rsid w:val="005D742D"/>
    <w:rsid w:val="005E0503"/>
    <w:rsid w:val="005E1E0C"/>
    <w:rsid w:val="005E2288"/>
    <w:rsid w:val="005E387E"/>
    <w:rsid w:val="005E53CE"/>
    <w:rsid w:val="005E721D"/>
    <w:rsid w:val="005F5051"/>
    <w:rsid w:val="005F72D5"/>
    <w:rsid w:val="006008A3"/>
    <w:rsid w:val="00606B2E"/>
    <w:rsid w:val="00607877"/>
    <w:rsid w:val="006105EA"/>
    <w:rsid w:val="006210A4"/>
    <w:rsid w:val="0062483F"/>
    <w:rsid w:val="00632BF9"/>
    <w:rsid w:val="00632F5C"/>
    <w:rsid w:val="00637EE7"/>
    <w:rsid w:val="0064748E"/>
    <w:rsid w:val="00647912"/>
    <w:rsid w:val="0065050C"/>
    <w:rsid w:val="0065467C"/>
    <w:rsid w:val="0066271B"/>
    <w:rsid w:val="006648CD"/>
    <w:rsid w:val="00673AF6"/>
    <w:rsid w:val="00674BB2"/>
    <w:rsid w:val="006761FD"/>
    <w:rsid w:val="0067699A"/>
    <w:rsid w:val="0068062A"/>
    <w:rsid w:val="00683118"/>
    <w:rsid w:val="00692070"/>
    <w:rsid w:val="006A149B"/>
    <w:rsid w:val="006A4B64"/>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5188"/>
    <w:rsid w:val="00706853"/>
    <w:rsid w:val="00706B15"/>
    <w:rsid w:val="00706DD4"/>
    <w:rsid w:val="00710D1C"/>
    <w:rsid w:val="00717756"/>
    <w:rsid w:val="00723FDC"/>
    <w:rsid w:val="0072474A"/>
    <w:rsid w:val="00725408"/>
    <w:rsid w:val="00725C14"/>
    <w:rsid w:val="0072785A"/>
    <w:rsid w:val="00731440"/>
    <w:rsid w:val="00733D1B"/>
    <w:rsid w:val="00740439"/>
    <w:rsid w:val="0074078D"/>
    <w:rsid w:val="00740888"/>
    <w:rsid w:val="00747847"/>
    <w:rsid w:val="00750EBA"/>
    <w:rsid w:val="0075397D"/>
    <w:rsid w:val="007676DE"/>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242A"/>
    <w:rsid w:val="007F17F0"/>
    <w:rsid w:val="007F24B6"/>
    <w:rsid w:val="007F5DF0"/>
    <w:rsid w:val="00801BA6"/>
    <w:rsid w:val="008122E8"/>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7BDF"/>
    <w:rsid w:val="008A0165"/>
    <w:rsid w:val="008A1E97"/>
    <w:rsid w:val="008B1FC8"/>
    <w:rsid w:val="008B37FD"/>
    <w:rsid w:val="008B4721"/>
    <w:rsid w:val="008B6767"/>
    <w:rsid w:val="008B67E9"/>
    <w:rsid w:val="008C756B"/>
    <w:rsid w:val="008D1317"/>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2BAD"/>
    <w:rsid w:val="0098483C"/>
    <w:rsid w:val="00990253"/>
    <w:rsid w:val="00990DB4"/>
    <w:rsid w:val="009944D6"/>
    <w:rsid w:val="009958CB"/>
    <w:rsid w:val="009A0D66"/>
    <w:rsid w:val="009B271F"/>
    <w:rsid w:val="009B2F7D"/>
    <w:rsid w:val="009B31B2"/>
    <w:rsid w:val="009B3956"/>
    <w:rsid w:val="009C54FA"/>
    <w:rsid w:val="009C723F"/>
    <w:rsid w:val="009D0487"/>
    <w:rsid w:val="009D102B"/>
    <w:rsid w:val="009D1FFB"/>
    <w:rsid w:val="009D22EB"/>
    <w:rsid w:val="009D42CC"/>
    <w:rsid w:val="009D7632"/>
    <w:rsid w:val="009E4975"/>
    <w:rsid w:val="009F0ED6"/>
    <w:rsid w:val="009F477B"/>
    <w:rsid w:val="009F6C42"/>
    <w:rsid w:val="00A023CC"/>
    <w:rsid w:val="00A03B62"/>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5BE"/>
    <w:rsid w:val="00B419CF"/>
    <w:rsid w:val="00B51682"/>
    <w:rsid w:val="00B66B18"/>
    <w:rsid w:val="00B671DC"/>
    <w:rsid w:val="00B726AF"/>
    <w:rsid w:val="00B77A44"/>
    <w:rsid w:val="00B833F2"/>
    <w:rsid w:val="00B87A3D"/>
    <w:rsid w:val="00B9087E"/>
    <w:rsid w:val="00B90CAE"/>
    <w:rsid w:val="00B92B95"/>
    <w:rsid w:val="00B96A19"/>
    <w:rsid w:val="00BA37AE"/>
    <w:rsid w:val="00BA532D"/>
    <w:rsid w:val="00BB38A7"/>
    <w:rsid w:val="00BB6BE2"/>
    <w:rsid w:val="00BC7384"/>
    <w:rsid w:val="00BD0C93"/>
    <w:rsid w:val="00BD1DD1"/>
    <w:rsid w:val="00BD1EB2"/>
    <w:rsid w:val="00BD4E9D"/>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10EF"/>
    <w:rsid w:val="00C43242"/>
    <w:rsid w:val="00C47403"/>
    <w:rsid w:val="00C51601"/>
    <w:rsid w:val="00C52FC2"/>
    <w:rsid w:val="00C572D7"/>
    <w:rsid w:val="00C61D88"/>
    <w:rsid w:val="00C728F6"/>
    <w:rsid w:val="00C807AE"/>
    <w:rsid w:val="00C85681"/>
    <w:rsid w:val="00C9066B"/>
    <w:rsid w:val="00C946EB"/>
    <w:rsid w:val="00CA60C0"/>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91878"/>
    <w:rsid w:val="00D920A3"/>
    <w:rsid w:val="00D9743E"/>
    <w:rsid w:val="00D977C5"/>
    <w:rsid w:val="00DA7EDD"/>
    <w:rsid w:val="00DB13F1"/>
    <w:rsid w:val="00DB1AAB"/>
    <w:rsid w:val="00DB215F"/>
    <w:rsid w:val="00DB71F1"/>
    <w:rsid w:val="00DC08C8"/>
    <w:rsid w:val="00DC09F0"/>
    <w:rsid w:val="00DD1F91"/>
    <w:rsid w:val="00DD463E"/>
    <w:rsid w:val="00DD704B"/>
    <w:rsid w:val="00DE0AB9"/>
    <w:rsid w:val="00DE2294"/>
    <w:rsid w:val="00DE7661"/>
    <w:rsid w:val="00DE791F"/>
    <w:rsid w:val="00DF0084"/>
    <w:rsid w:val="00DF7B0B"/>
    <w:rsid w:val="00E03443"/>
    <w:rsid w:val="00E0597F"/>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800D7"/>
    <w:rsid w:val="00F8229C"/>
    <w:rsid w:val="00F822EE"/>
    <w:rsid w:val="00F9157E"/>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242A"/>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fontstyle01">
    <w:name w:val="fontstyle01"/>
    <w:basedOn w:val="Carpredefinitoparagrafo"/>
    <w:rsid w:val="006210A4"/>
    <w:rPr>
      <w:rFonts w:ascii="Garamond" w:hAnsi="Garamond" w:hint="default"/>
      <w:b w:val="0"/>
      <w:bCs w:val="0"/>
      <w:i w:val="0"/>
      <w:iCs w:val="0"/>
      <w:color w:val="000000"/>
      <w:sz w:val="24"/>
      <w:szCs w:val="24"/>
    </w:rPr>
  </w:style>
  <w:style w:type="character" w:customStyle="1" w:styleId="fontstyle21">
    <w:name w:val="fontstyle21"/>
    <w:basedOn w:val="Carpredefinitoparagrafo"/>
    <w:rsid w:val="006210A4"/>
    <w:rPr>
      <w:rFonts w:ascii="Garamond-Bold" w:hAnsi="Garamond-Bold" w:hint="default"/>
      <w:b/>
      <w:bCs/>
      <w:i w:val="0"/>
      <w:iCs w:val="0"/>
      <w:color w:val="000000"/>
      <w:sz w:val="24"/>
      <w:szCs w:val="24"/>
    </w:rPr>
  </w:style>
  <w:style w:type="paragraph" w:styleId="Corpodeltesto">
    <w:name w:val="Body Text"/>
    <w:basedOn w:val="Normale"/>
    <w:link w:val="CorpodeltestoCarattere"/>
    <w:uiPriority w:val="1"/>
    <w:qFormat/>
    <w:rsid w:val="007E242A"/>
    <w:pPr>
      <w:widowControl w:val="0"/>
      <w:autoSpaceDE w:val="0"/>
      <w:autoSpaceDN w:val="0"/>
    </w:pPr>
    <w:rPr>
      <w:lang w:eastAsia="en-US"/>
    </w:rPr>
  </w:style>
  <w:style w:type="character" w:customStyle="1" w:styleId="CorpodeltestoCarattere">
    <w:name w:val="Corpo del testo Carattere"/>
    <w:basedOn w:val="Carpredefinitoparagrafo"/>
    <w:link w:val="Corpodeltesto"/>
    <w:uiPriority w:val="1"/>
    <w:rsid w:val="007E242A"/>
    <w:rPr>
      <w:lang w:eastAsia="en-US"/>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678123014">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5251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6046F-51F2-4612-83C8-E1BECECC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1357</Words>
  <Characters>7741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Insegnanti</cp:lastModifiedBy>
  <cp:revision>6</cp:revision>
  <cp:lastPrinted>2017-09-07T10:02:00Z</cp:lastPrinted>
  <dcterms:created xsi:type="dcterms:W3CDTF">2021-06-19T09:46:00Z</dcterms:created>
  <dcterms:modified xsi:type="dcterms:W3CDTF">2024-02-09T16:36:00Z</dcterms:modified>
</cp:coreProperties>
</file>