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BC" w:rsidRDefault="00EF6CBC" w:rsidP="00EF6CBC">
      <w:pPr>
        <w:spacing w:line="259" w:lineRule="auto"/>
        <w:ind w:right="58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AA6EF2" w:rsidRPr="00EF6CBC" w:rsidRDefault="00AA6EF2" w:rsidP="00AA6EF2">
      <w:pPr>
        <w:spacing w:line="259" w:lineRule="auto"/>
        <w:ind w:right="58"/>
        <w:jc w:val="right"/>
        <w:rPr>
          <w:rFonts w:ascii="Verdana" w:hAnsi="Verdana"/>
          <w:b/>
          <w:sz w:val="20"/>
        </w:rPr>
      </w:pPr>
    </w:p>
    <w:p w:rsidR="00EF6CBC" w:rsidRPr="00EF6CBC" w:rsidRDefault="00EF6CBC" w:rsidP="00AA6EF2">
      <w:pPr>
        <w:spacing w:line="259" w:lineRule="auto"/>
        <w:ind w:right="58"/>
        <w:jc w:val="right"/>
        <w:rPr>
          <w:rFonts w:ascii="Verdana" w:hAnsi="Verdana"/>
          <w:b/>
          <w:sz w:val="20"/>
        </w:rPr>
      </w:pPr>
    </w:p>
    <w:p w:rsidR="00AA6EF2" w:rsidRDefault="00AA6EF2" w:rsidP="00AA6EF2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</w:t>
      </w:r>
      <w:proofErr w:type="spellStart"/>
      <w:r w:rsidRPr="003F2C9D">
        <w:rPr>
          <w:rFonts w:ascii="Verdana" w:hAnsi="Verdana"/>
          <w:b/>
        </w:rPr>
        <w:t>DI</w:t>
      </w:r>
      <w:proofErr w:type="spellEnd"/>
      <w:r w:rsidRPr="003F2C9D">
        <w:rPr>
          <w:rFonts w:ascii="Verdana" w:hAnsi="Verdana"/>
          <w:b/>
        </w:rPr>
        <w:t xml:space="preserve"> CERTIFICAZIONE </w:t>
      </w:r>
    </w:p>
    <w:p w:rsidR="00AA6EF2" w:rsidRPr="003F2C9D" w:rsidRDefault="00AA6EF2" w:rsidP="00AA6EF2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</w:t>
      </w:r>
      <w:r w:rsidR="00FF4C18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AA6EF2" w:rsidRDefault="00AA6EF2" w:rsidP="00AA6EF2">
      <w:pPr>
        <w:ind w:right="58"/>
        <w:jc w:val="center"/>
      </w:pPr>
    </w:p>
    <w:p w:rsidR="00AA6EF2" w:rsidRDefault="00AA6EF2" w:rsidP="00AA6EF2">
      <w:pPr>
        <w:ind w:right="58"/>
        <w:jc w:val="center"/>
        <w:rPr>
          <w:rFonts w:ascii="Verdana" w:hAnsi="Verdana"/>
          <w:b/>
          <w:sz w:val="20"/>
          <w:szCs w:val="20"/>
        </w:rPr>
      </w:pPr>
    </w:p>
    <w:p w:rsidR="00AA6EF2" w:rsidRPr="003F2C9D" w:rsidRDefault="00AA6EF2" w:rsidP="00AA6EF2">
      <w:pPr>
        <w:spacing w:line="480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 w:rsidR="00FF4C18"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</w:t>
      </w:r>
      <w:r w:rsidR="00FF4C18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</w:t>
      </w:r>
      <w:r w:rsidR="00FF4C18">
        <w:rPr>
          <w:rFonts w:ascii="Verdana" w:hAnsi="Verdana"/>
          <w:sz w:val="20"/>
          <w:szCs w:val="20"/>
        </w:rPr>
        <w:t>____________</w:t>
      </w:r>
      <w:r w:rsidRPr="003F2C9D">
        <w:rPr>
          <w:rFonts w:ascii="Verdana" w:hAnsi="Verdana"/>
          <w:sz w:val="20"/>
          <w:szCs w:val="20"/>
        </w:rPr>
        <w:t xml:space="preserve">___ </w:t>
      </w:r>
    </w:p>
    <w:p w:rsidR="00AA6EF2" w:rsidRPr="00AA6EF2" w:rsidRDefault="00FF4C18" w:rsidP="00C54891">
      <w:pPr>
        <w:spacing w:line="360" w:lineRule="auto"/>
        <w:ind w:right="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="00AA6EF2" w:rsidRPr="003F2C9D">
        <w:rPr>
          <w:rFonts w:ascii="Verdana" w:hAnsi="Verdana"/>
          <w:sz w:val="20"/>
          <w:szCs w:val="20"/>
        </w:rPr>
        <w:t>___________ residente a _______________ in via __________________________</w:t>
      </w:r>
      <w:r>
        <w:rPr>
          <w:rFonts w:ascii="Verdana" w:hAnsi="Verdana"/>
          <w:sz w:val="20"/>
          <w:szCs w:val="20"/>
        </w:rPr>
        <w:t>,</w:t>
      </w:r>
      <w:r w:rsidR="00AA6EF2" w:rsidRPr="003F2C9D">
        <w:rPr>
          <w:rFonts w:ascii="Verdana" w:hAnsi="Verdana"/>
          <w:sz w:val="20"/>
          <w:szCs w:val="20"/>
        </w:rPr>
        <w:t xml:space="preserve"> in riferimento alla selezione per l'attribuzione dell'incarico di </w:t>
      </w:r>
      <w:r w:rsidR="00AA6EF2">
        <w:rPr>
          <w:rFonts w:ascii="Verdana" w:hAnsi="Verdana"/>
          <w:sz w:val="20"/>
          <w:szCs w:val="20"/>
        </w:rPr>
        <w:t xml:space="preserve">REFERENTE PER LA VALUTAZIONE </w:t>
      </w:r>
      <w:r w:rsidR="00AA6EF2" w:rsidRPr="003F2C9D">
        <w:rPr>
          <w:rFonts w:ascii="Verdana" w:hAnsi="Verdana"/>
          <w:sz w:val="20"/>
          <w:szCs w:val="20"/>
        </w:rPr>
        <w:t xml:space="preserve"> del Progetto </w:t>
      </w:r>
      <w:r w:rsidR="000C0EB5">
        <w:rPr>
          <w:rFonts w:ascii="Verdana" w:hAnsi="Verdana" w:cs="Arial"/>
          <w:sz w:val="20"/>
          <w:szCs w:val="20"/>
        </w:rPr>
        <w:t>“</w:t>
      </w:r>
      <w:proofErr w:type="spellStart"/>
      <w:r w:rsidR="000C0EB5" w:rsidRPr="009E755E">
        <w:rPr>
          <w:rFonts w:ascii="Verdana" w:hAnsi="Verdana" w:cs="Arial"/>
          <w:sz w:val="20"/>
          <w:szCs w:val="20"/>
        </w:rPr>
        <w:t>INCLU…DIAMO</w:t>
      </w:r>
      <w:proofErr w:type="spellEnd"/>
      <w:r w:rsidR="000C0EB5" w:rsidRPr="009E755E">
        <w:rPr>
          <w:rFonts w:ascii="Verdana" w:hAnsi="Verdana" w:cs="Arial"/>
          <w:sz w:val="20"/>
          <w:szCs w:val="20"/>
        </w:rPr>
        <w:t>”</w:t>
      </w:r>
      <w:r w:rsidR="000C0EB5">
        <w:rPr>
          <w:rFonts w:ascii="Verdana" w:hAnsi="Verdana" w:cs="Arial"/>
          <w:sz w:val="20"/>
          <w:szCs w:val="20"/>
        </w:rPr>
        <w:t xml:space="preserve"> codice </w:t>
      </w:r>
      <w:r w:rsidR="000C0EB5" w:rsidRPr="009E755E">
        <w:rPr>
          <w:rFonts w:ascii="Verdana" w:hAnsi="Verdana"/>
          <w:sz w:val="20"/>
          <w:szCs w:val="20"/>
        </w:rPr>
        <w:t>10.1.1A-FDRPOC-SI-2022-82</w:t>
      </w:r>
      <w:r w:rsidR="000C0EB5" w:rsidRPr="009E755E">
        <w:rPr>
          <w:rFonts w:ascii="Verdana" w:hAnsi="Verdana" w:cs="Arial"/>
          <w:sz w:val="20"/>
          <w:szCs w:val="20"/>
        </w:rPr>
        <w:t xml:space="preserve"> </w:t>
      </w:r>
      <w:r w:rsidR="00AA6EF2"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 w:rsidR="00AA6EF2">
        <w:rPr>
          <w:rFonts w:ascii="Verdana" w:hAnsi="Verdana"/>
          <w:sz w:val="20"/>
          <w:szCs w:val="20"/>
        </w:rPr>
        <w:t xml:space="preserve"> </w:t>
      </w:r>
      <w:r w:rsidR="00AA6EF2" w:rsidRPr="003F2C9D">
        <w:rPr>
          <w:rFonts w:ascii="Verdana" w:hAnsi="Verdana"/>
          <w:sz w:val="20"/>
          <w:szCs w:val="20"/>
        </w:rPr>
        <w:t>indicati titoli: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" w:type="dxa"/>
          <w:left w:w="67" w:type="dxa"/>
          <w:bottom w:w="10" w:type="dxa"/>
          <w:right w:w="0" w:type="dxa"/>
        </w:tblCellMar>
        <w:tblLook w:val="04A0"/>
      </w:tblPr>
      <w:tblGrid>
        <w:gridCol w:w="1408"/>
        <w:gridCol w:w="4394"/>
        <w:gridCol w:w="1985"/>
        <w:gridCol w:w="1417"/>
        <w:gridCol w:w="1418"/>
      </w:tblGrid>
      <w:tr w:rsidR="00AA6EF2" w:rsidTr="00FE7664">
        <w:trPr>
          <w:trHeight w:val="888"/>
          <w:jc w:val="center"/>
        </w:trPr>
        <w:tc>
          <w:tcPr>
            <w:tcW w:w="5802" w:type="dxa"/>
            <w:gridSpan w:val="2"/>
            <w:shd w:val="clear" w:color="auto" w:fill="CCFFFF"/>
            <w:vAlign w:val="center"/>
          </w:tcPr>
          <w:p w:rsidR="00AA6EF2" w:rsidRPr="00EA455F" w:rsidRDefault="00AA6EF2" w:rsidP="00876B3C">
            <w:pPr>
              <w:jc w:val="center"/>
            </w:pPr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TABELLA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>DI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VALUTAZIONE TITOLI DEGLI ASPIRANTI REFERENTE PER LA VALUTAZIONE INTERNA ED ESTERNA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AA6EF2" w:rsidRDefault="00AA6EF2" w:rsidP="00876B3C">
            <w:pPr>
              <w:rPr>
                <w:color w:val="3366FF"/>
              </w:rPr>
            </w:pP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Indicare la tipologia del titolo culturale, dove è stato con</w:t>
            </w:r>
            <w:r w:rsidR="00F64676">
              <w:rPr>
                <w:rFonts w:ascii="Arial" w:hAnsi="Arial" w:cs="Arial"/>
                <w:color w:val="3333CC"/>
                <w:sz w:val="16"/>
                <w:szCs w:val="16"/>
              </w:rPr>
              <w:t>seguito, l’anno e la</w:t>
            </w:r>
            <w:r w:rsidR="00F64676" w:rsidRPr="00F64676">
              <w:rPr>
                <w:rFonts w:ascii="Arial" w:hAnsi="Arial" w:cs="Arial"/>
                <w:color w:val="3333CC"/>
                <w:sz w:val="16"/>
                <w:szCs w:val="16"/>
              </w:rPr>
              <w:t xml:space="preserve"> votazione</w:t>
            </w:r>
            <w:r w:rsidR="00F64676">
              <w:rPr>
                <w:rFonts w:ascii="Arial" w:hAnsi="Arial" w:cs="Arial"/>
                <w:color w:val="3333CC"/>
                <w:sz w:val="16"/>
                <w:szCs w:val="16"/>
              </w:rPr>
              <w:t xml:space="preserve"> </w:t>
            </w: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(se prevista</w:t>
            </w:r>
            <w:r w:rsidRPr="00AA6EF2">
              <w:rPr>
                <w:rFonts w:ascii="Arial" w:hAnsi="Arial" w:cs="Arial"/>
                <w:color w:val="3366FF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A6EF2" w:rsidRPr="00EA455F" w:rsidRDefault="00AA6EF2" w:rsidP="00876B3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418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A6EF2" w:rsidRPr="00EA455F" w:rsidRDefault="00AA6EF2" w:rsidP="00876B3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AA6EF2" w:rsidTr="00FE7664">
        <w:trPr>
          <w:trHeight w:val="659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876B3C">
            <w:pPr>
              <w:ind w:right="51"/>
              <w:jc w:val="center"/>
            </w:pPr>
            <w:r w:rsidRPr="00EA455F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 CULTURALI</w:t>
            </w:r>
          </w:p>
        </w:tc>
        <w:tc>
          <w:tcPr>
            <w:tcW w:w="4394" w:type="dxa"/>
            <w:vAlign w:val="center"/>
          </w:tcPr>
          <w:p w:rsidR="00AA6EF2" w:rsidRPr="00E06811" w:rsidRDefault="00FF45AB" w:rsidP="00FF45AB">
            <w:pPr>
              <w:ind w:left="7" w:right="47"/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</w:t>
            </w:r>
            <w:proofErr w:type="spellStart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AB599A" w:rsidRDefault="00AA6EF2" w:rsidP="00876B3C">
            <w:pPr>
              <w:ind w:right="36"/>
              <w:jc w:val="center"/>
              <w:rPr>
                <w:rFonts w:ascii="Arial" w:hAnsi="Arial" w:cs="Arial"/>
                <w:b/>
                <w:color w:val="5B9BD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</w:tr>
      <w:tr w:rsidR="00AA6EF2" w:rsidTr="00FE7664">
        <w:trPr>
          <w:trHeight w:val="751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FD6BD8" w:rsidRPr="00FF45AB" w:rsidRDefault="00AA6EF2" w:rsidP="00876B3C">
            <w:pPr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>Diploma scuola secondaria di sec</w:t>
            </w:r>
            <w:r w:rsidR="00FF45AB">
              <w:rPr>
                <w:rFonts w:ascii="Arial" w:eastAsia="Arial" w:hAnsi="Arial" w:cs="Arial"/>
                <w:b/>
                <w:color w:val="000080"/>
                <w:sz w:val="16"/>
              </w:rPr>
              <w:t>ondo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grado </w:t>
            </w:r>
          </w:p>
          <w:p w:rsidR="00AA6EF2" w:rsidRPr="00E06811" w:rsidRDefault="00FF45AB" w:rsidP="00876B3C">
            <w:pPr>
              <w:ind w:left="7" w:right="52"/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spellStart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hRule="exact" w:val="283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06811" w:rsidRDefault="00AA6EF2" w:rsidP="00876B3C">
            <w:pPr>
              <w:ind w:left="7" w:right="47"/>
              <w:rPr>
                <w:highlight w:val="yellow"/>
              </w:rPr>
            </w:pP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12 - </w:t>
            </w:r>
            <w:proofErr w:type="spellStart"/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392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</w:t>
            </w:r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2 - </w:t>
            </w:r>
            <w:proofErr w:type="spellStart"/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3 titoli)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61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FF45AB" w:rsidRDefault="00AA6EF2" w:rsidP="00876B3C">
            <w:pPr>
              <w:ind w:left="7" w:right="53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AA6EF2" w:rsidRPr="00EA455F" w:rsidRDefault="00AA6EF2" w:rsidP="00876B3C">
            <w:pPr>
              <w:ind w:left="7" w:right="53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3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346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tcMar>
              <w:left w:w="57" w:type="dxa"/>
            </w:tcMar>
            <w:vAlign w:val="center"/>
          </w:tcPr>
          <w:p w:rsidR="00AA6EF2" w:rsidRPr="00EA455F" w:rsidRDefault="00AA6EF2" w:rsidP="00876B3C">
            <w:pPr>
              <w:ind w:left="7" w:right="49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Pubblicazione di  articoli su riviste o giornali attinenti i contenuti del modulo formativo</w:t>
            </w:r>
            <w:r w:rsidR="00FF4C18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(punti 0,10 -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di 10 titoli)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407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131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4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sette esami (Punti 4)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309"/>
          <w:jc w:val="center"/>
        </w:trPr>
        <w:tc>
          <w:tcPr>
            <w:tcW w:w="1408" w:type="dxa"/>
            <w:vMerge/>
            <w:shd w:val="clear" w:color="auto" w:fill="CCFFFF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6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28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8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902"/>
          <w:jc w:val="center"/>
        </w:trPr>
        <w:tc>
          <w:tcPr>
            <w:tcW w:w="1408" w:type="dxa"/>
            <w:shd w:val="clear" w:color="auto" w:fill="CCFFFF"/>
            <w:vAlign w:val="center"/>
          </w:tcPr>
          <w:p w:rsidR="00AA6EF2" w:rsidRPr="00EA455F" w:rsidRDefault="00AA6EF2" w:rsidP="00FF4C18">
            <w:pPr>
              <w:jc w:val="center"/>
            </w:pPr>
            <w:r w:rsidRPr="00EA455F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E00BAB" w:rsidRDefault="00AA6EF2" w:rsidP="00AA6EF2">
            <w:pPr>
              <w:ind w:right="-142"/>
              <w:rPr>
                <w:rFonts w:ascii="Arial" w:hAnsi="Arial" w:cs="Arial"/>
                <w:color w:val="3333CC"/>
                <w:sz w:val="16"/>
                <w:szCs w:val="16"/>
              </w:rPr>
            </w:pPr>
            <w:r w:rsidRPr="002E3AA7">
              <w:rPr>
                <w:rFonts w:ascii="Arial" w:hAnsi="Arial" w:cs="Arial"/>
                <w:color w:val="3333CC"/>
                <w:sz w:val="16"/>
                <w:szCs w:val="16"/>
              </w:rPr>
              <w:t xml:space="preserve">Indicare gli estremi </w:t>
            </w:r>
            <w:r w:rsidR="00E00BAB">
              <w:rPr>
                <w:rFonts w:ascii="Arial" w:hAnsi="Arial" w:cs="Arial"/>
                <w:color w:val="3333CC"/>
                <w:sz w:val="16"/>
                <w:szCs w:val="16"/>
              </w:rPr>
              <w:t xml:space="preserve"> </w:t>
            </w:r>
          </w:p>
          <w:p w:rsidR="00AA6EF2" w:rsidRPr="002E3AA7" w:rsidRDefault="00FF4C18" w:rsidP="00FF4C18">
            <w:pPr>
              <w:rPr>
                <w:color w:val="3333CC"/>
              </w:rPr>
            </w:pPr>
            <w:r>
              <w:rPr>
                <w:rFonts w:ascii="Arial" w:hAnsi="Arial" w:cs="Arial"/>
                <w:color w:val="3333CC"/>
                <w:sz w:val="16"/>
                <w:szCs w:val="16"/>
              </w:rPr>
              <w:t>dell’</w:t>
            </w:r>
            <w:r w:rsidR="00AA6EF2" w:rsidRPr="002E3AA7">
              <w:rPr>
                <w:rFonts w:ascii="Arial" w:hAnsi="Arial" w:cs="Arial"/>
                <w:color w:val="3333CC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31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4394" w:type="dxa"/>
            <w:vAlign w:val="center"/>
          </w:tcPr>
          <w:p w:rsidR="00AA6EF2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Progetti 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P.O.N.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P.O.R.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I.F.T.S.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per la programmazione 2007/2013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– 2014/2020</w:t>
            </w:r>
          </w:p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(Punti 2 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10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p.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1003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76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15 ore) rispetto ai contenuti del modulo formativo dell'Obiettivo Tecnico e Specifico di cui all'avviso di reclutamento, effettuata in Progetti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P.O.N.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P.O.R.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I.F.T.S.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per la programmazione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2007/2013 – 2014/2020</w:t>
            </w:r>
            <w:r w:rsidR="00282D6B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Punti 2 per ogni docenza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8 punti)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27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282D6B" w:rsidRDefault="00AA6EF2" w:rsidP="00282D6B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>Facilitatore/Animatore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i</w:t>
            </w:r>
            <w:r w:rsidR="00282D6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n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Piani </w:t>
            </w:r>
            <w:r w:rsidR="00282D6B"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Integrati</w:t>
            </w:r>
            <w:r w:rsidR="00282D6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di Istituto programmazione 2007/</w:t>
            </w: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2013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e 2014/2020 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</w:p>
          <w:p w:rsidR="00AA6EF2" w:rsidRPr="00EA455F" w:rsidRDefault="00AA6EF2" w:rsidP="00282D6B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</w:pP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(Punti 1 per ogni annualità - </w:t>
            </w:r>
            <w:proofErr w:type="spellStart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7 punti)</w:t>
            </w:r>
            <w:r w:rsidRPr="00282D6B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2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– 2014/2020</w:t>
            </w:r>
          </w:p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annualità -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823"/>
          <w:jc w:val="center"/>
        </w:trPr>
        <w:tc>
          <w:tcPr>
            <w:tcW w:w="140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AA6EF2" w:rsidRPr="00AA6EF2" w:rsidRDefault="00AA6EF2" w:rsidP="00282D6B">
            <w:pPr>
              <w:jc w:val="center"/>
              <w:rPr>
                <w:sz w:val="14"/>
                <w:szCs w:val="14"/>
              </w:rPr>
            </w:pPr>
            <w:r w:rsidRPr="00AA6EF2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t>FORMAZIONE</w:t>
            </w:r>
          </w:p>
          <w:p w:rsidR="00AA6EF2" w:rsidRPr="00EA455F" w:rsidRDefault="00AA6EF2" w:rsidP="00282D6B">
            <w:pPr>
              <w:jc w:val="center"/>
            </w:pPr>
            <w:r w:rsidRPr="00AA6EF2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t>AGGIORNAMENTO</w:t>
            </w:r>
          </w:p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AA6EF2" w:rsidRDefault="00AA6EF2" w:rsidP="00FD6BD8">
            <w:pPr>
              <w:rPr>
                <w:color w:val="3333CC"/>
              </w:rPr>
            </w:pP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1079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282D6B">
            <w:pPr>
              <w:jc w:val="center"/>
            </w:pPr>
          </w:p>
        </w:tc>
        <w:tc>
          <w:tcPr>
            <w:tcW w:w="4394" w:type="dxa"/>
            <w:vAlign w:val="center"/>
          </w:tcPr>
          <w:p w:rsidR="00282D6B" w:rsidRDefault="00AA6EF2" w:rsidP="00876B3C">
            <w:pPr>
              <w:ind w:left="7" w:right="80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 </w:t>
            </w:r>
          </w:p>
          <w:p w:rsidR="00AA6EF2" w:rsidRPr="00BA1C0E" w:rsidRDefault="00AA6EF2" w:rsidP="00876B3C">
            <w:pPr>
              <w:ind w:left="7" w:right="80"/>
              <w:rPr>
                <w:sz w:val="14"/>
                <w:szCs w:val="14"/>
              </w:rPr>
            </w:pP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(punti 2 per titolo - </w:t>
            </w:r>
            <w:proofErr w:type="spellStart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8 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68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76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4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FF45AB" w:rsidTr="00FE7664">
        <w:trPr>
          <w:trHeight w:val="1555"/>
          <w:jc w:val="center"/>
        </w:trPr>
        <w:tc>
          <w:tcPr>
            <w:tcW w:w="7787" w:type="dxa"/>
            <w:gridSpan w:val="3"/>
            <w:shd w:val="clear" w:color="auto" w:fill="CCFFFF"/>
            <w:vAlign w:val="center"/>
          </w:tcPr>
          <w:p w:rsidR="00FF45AB" w:rsidRPr="00FF45AB" w:rsidRDefault="00FF45AB" w:rsidP="00FE7664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4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20"/>
                <w:szCs w:val="22"/>
              </w:rPr>
              <w:t>(*)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5"/>
                <w:szCs w:val="15"/>
              </w:rPr>
              <w:t>Inserire il titolo più vantaggioso rispetto ai requisiti richiesti, riportati nella tabella di valutazione dei titoli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4"/>
                <w:szCs w:val="22"/>
              </w:rPr>
              <w:t>:</w:t>
            </w:r>
          </w:p>
          <w:p w:rsidR="00FF45AB" w:rsidRPr="00FF45AB" w:rsidRDefault="00FF45AB" w:rsidP="00FE7664">
            <w:pPr>
              <w:numPr>
                <w:ilvl w:val="0"/>
                <w:numId w:val="1"/>
              </w:numPr>
              <w:spacing w:line="259" w:lineRule="auto"/>
              <w:ind w:left="340" w:right="57" w:hanging="34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Laurea:      fino a 80/110 punti 14   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da 81 a 99/110 punti  15     ---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>da 100 a 109/110 punti 16</w:t>
            </w:r>
          </w:p>
          <w:p w:rsidR="00FF45AB" w:rsidRDefault="00FF45AB" w:rsidP="00FE7664">
            <w:pPr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             ---     110/110 punti 17   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110/110 con lode punti 18</w:t>
            </w:r>
          </w:p>
          <w:p w:rsidR="00FF45AB" w:rsidRPr="00FF45AB" w:rsidRDefault="00FF45AB" w:rsidP="00FE7664">
            <w:pPr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</w:p>
          <w:p w:rsidR="00FF45AB" w:rsidRPr="00FE7664" w:rsidRDefault="00FF45AB" w:rsidP="00FE7664">
            <w:pPr>
              <w:pStyle w:val="Paragrafoelenco"/>
              <w:numPr>
                <w:ilvl w:val="0"/>
                <w:numId w:val="3"/>
              </w:numPr>
              <w:ind w:left="349" w:right="57"/>
              <w:rPr>
                <w:sz w:val="20"/>
                <w:szCs w:val="20"/>
              </w:rPr>
            </w:pP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Diploma:   </w:t>
            </w:r>
            <w:r w:rsid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</w:t>
            </w: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fino a 42 punti 6 </w:t>
            </w:r>
            <w:r w:rsidR="00FE7664"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 </w:t>
            </w:r>
            <w:r w:rsidRPr="00FE7664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da 43 a 54 punti 9              ---      da 55 a 60 punti 12</w:t>
            </w:r>
            <w:r w:rsidRPr="00FE766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FFC000"/>
          </w:tcPr>
          <w:p w:rsidR="00FF45AB" w:rsidRDefault="00FF45AB" w:rsidP="00FE7664">
            <w:pPr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AA6EF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FE7664" w:rsidRPr="00EA455F" w:rsidRDefault="00FE7664" w:rsidP="00FE7664">
            <w:pPr>
              <w:ind w:left="-67"/>
              <w:jc w:val="center"/>
            </w:pPr>
            <w:r w:rsidRPr="00FE7664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(autovalutazione)</w:t>
            </w:r>
          </w:p>
        </w:tc>
        <w:tc>
          <w:tcPr>
            <w:tcW w:w="1418" w:type="dxa"/>
            <w:shd w:val="clear" w:color="auto" w:fill="FFC000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7664" w:rsidRDefault="00FE7664" w:rsidP="00FE7664">
            <w:pPr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AA6EF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FF45AB" w:rsidRPr="00EA455F" w:rsidRDefault="00FE7664" w:rsidP="00FE7664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(Commiss</w:t>
            </w:r>
            <w:r w:rsidRPr="00FE7664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ione)</w:t>
            </w:r>
          </w:p>
        </w:tc>
      </w:tr>
    </w:tbl>
    <w:p w:rsidR="00AA6EF2" w:rsidRDefault="00AA6EF2" w:rsidP="00AA6EF2">
      <w:pPr>
        <w:jc w:val="center"/>
        <w:rPr>
          <w:rFonts w:ascii="Verdana" w:hAnsi="Verdana"/>
          <w:b/>
          <w:sz w:val="20"/>
          <w:szCs w:val="20"/>
        </w:rPr>
      </w:pPr>
    </w:p>
    <w:p w:rsidR="00AA6EF2" w:rsidRDefault="00AA6EF2" w:rsidP="00AA6EF2">
      <w:pPr>
        <w:jc w:val="center"/>
        <w:rPr>
          <w:rFonts w:ascii="Verdana" w:hAnsi="Verdana"/>
          <w:b/>
          <w:sz w:val="20"/>
          <w:szCs w:val="20"/>
        </w:rPr>
      </w:pPr>
    </w:p>
    <w:p w:rsidR="00FF45AB" w:rsidRDefault="00FF45AB" w:rsidP="00AA6EF2">
      <w:pPr>
        <w:rPr>
          <w:rFonts w:ascii="Verdana" w:hAnsi="Verdana"/>
          <w:sz w:val="20"/>
          <w:szCs w:val="20"/>
        </w:rPr>
      </w:pPr>
    </w:p>
    <w:p w:rsidR="00AA6EF2" w:rsidRDefault="00AA6EF2" w:rsidP="00AA6EF2">
      <w:proofErr w:type="spellStart"/>
      <w:r w:rsidRPr="00692A50">
        <w:rPr>
          <w:rFonts w:ascii="Verdana" w:hAnsi="Verdana"/>
          <w:sz w:val="20"/>
          <w:szCs w:val="20"/>
        </w:rPr>
        <w:t>Chiaramonte</w:t>
      </w:r>
      <w:proofErr w:type="spellEnd"/>
      <w:r w:rsidRPr="00692A50">
        <w:rPr>
          <w:rFonts w:ascii="Verdana" w:hAnsi="Verdana"/>
          <w:sz w:val="20"/>
          <w:szCs w:val="20"/>
        </w:rPr>
        <w:t xml:space="preserve"> </w:t>
      </w:r>
      <w:proofErr w:type="spellStart"/>
      <w:r w:rsidRPr="00692A50">
        <w:rPr>
          <w:rFonts w:ascii="Verdana" w:hAnsi="Verdana"/>
          <w:sz w:val="20"/>
          <w:szCs w:val="20"/>
        </w:rPr>
        <w:t>Gulfi</w:t>
      </w:r>
      <w:proofErr w:type="spellEnd"/>
      <w:r w:rsidRPr="00692A50">
        <w:rPr>
          <w:rFonts w:ascii="Verdana" w:hAnsi="Verdana"/>
          <w:sz w:val="20"/>
          <w:szCs w:val="20"/>
        </w:rPr>
        <w:t>,</w:t>
      </w:r>
      <w:r w:rsidR="00FE7664">
        <w:t xml:space="preserve"> _______________</w:t>
      </w:r>
    </w:p>
    <w:p w:rsidR="00AA6EF2" w:rsidRDefault="00AA6EF2" w:rsidP="00AA6EF2"/>
    <w:p w:rsidR="00AA6EF2" w:rsidRDefault="00AA6EF2" w:rsidP="00AA6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EF2" w:rsidRPr="005D687F" w:rsidRDefault="00AA6EF2" w:rsidP="00AA6EF2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</w:t>
      </w:r>
      <w:r w:rsidR="00FE7664">
        <w:rPr>
          <w:rFonts w:ascii="Verdana" w:hAnsi="Verdana"/>
          <w:sz w:val="20"/>
          <w:szCs w:val="20"/>
        </w:rPr>
        <w:t>__</w:t>
      </w:r>
      <w:bookmarkStart w:id="0" w:name="_GoBack"/>
      <w:bookmarkEnd w:id="0"/>
      <w:r>
        <w:rPr>
          <w:rFonts w:ascii="Verdana" w:hAnsi="Verdana"/>
          <w:sz w:val="20"/>
          <w:szCs w:val="20"/>
        </w:rPr>
        <w:t>_______________</w:t>
      </w:r>
    </w:p>
    <w:p w:rsidR="00AA6EF2" w:rsidRDefault="00AA6EF2"/>
    <w:sectPr w:rsidR="00AA6EF2" w:rsidSect="00282D6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A9" w:rsidRDefault="006D7AA9" w:rsidP="00FD6BD8">
      <w:r>
        <w:separator/>
      </w:r>
    </w:p>
  </w:endnote>
  <w:endnote w:type="continuationSeparator" w:id="0">
    <w:p w:rsidR="006D7AA9" w:rsidRDefault="006D7AA9" w:rsidP="00FD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A9" w:rsidRDefault="006D7AA9" w:rsidP="00FD6BD8">
      <w:r>
        <w:separator/>
      </w:r>
    </w:p>
  </w:footnote>
  <w:footnote w:type="continuationSeparator" w:id="0">
    <w:p w:rsidR="006D7AA9" w:rsidRDefault="006D7AA9" w:rsidP="00FD6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5C2E"/>
    <w:multiLevelType w:val="hybridMultilevel"/>
    <w:tmpl w:val="31B40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160F5"/>
    <w:multiLevelType w:val="hybridMultilevel"/>
    <w:tmpl w:val="313878BC"/>
    <w:lvl w:ilvl="0" w:tplc="49162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4712DA"/>
    <w:multiLevelType w:val="hybridMultilevel"/>
    <w:tmpl w:val="90CA218E"/>
    <w:lvl w:ilvl="0" w:tplc="BABE8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3B87"/>
    <w:rsid w:val="00055CA5"/>
    <w:rsid w:val="000658DE"/>
    <w:rsid w:val="000C0EB5"/>
    <w:rsid w:val="001067BF"/>
    <w:rsid w:val="0020423A"/>
    <w:rsid w:val="00282D6B"/>
    <w:rsid w:val="002E3AA7"/>
    <w:rsid w:val="00430959"/>
    <w:rsid w:val="00583102"/>
    <w:rsid w:val="00613B87"/>
    <w:rsid w:val="00684352"/>
    <w:rsid w:val="006D7AA9"/>
    <w:rsid w:val="00826286"/>
    <w:rsid w:val="00995EB6"/>
    <w:rsid w:val="009F4D09"/>
    <w:rsid w:val="00AA6EF2"/>
    <w:rsid w:val="00C54891"/>
    <w:rsid w:val="00E00BAB"/>
    <w:rsid w:val="00E06811"/>
    <w:rsid w:val="00EF6CBC"/>
    <w:rsid w:val="00F64676"/>
    <w:rsid w:val="00FD6BD8"/>
    <w:rsid w:val="00FE7664"/>
    <w:rsid w:val="00FF45AB"/>
    <w:rsid w:val="00F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4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3</cp:revision>
  <dcterms:created xsi:type="dcterms:W3CDTF">2022-05-05T19:13:00Z</dcterms:created>
  <dcterms:modified xsi:type="dcterms:W3CDTF">2023-01-19T10:07:00Z</dcterms:modified>
</cp:coreProperties>
</file>